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58" w:rsidRPr="007178F5" w:rsidRDefault="00FC7F58" w:rsidP="007178F5">
      <w:pPr>
        <w:spacing w:after="0"/>
        <w:jc w:val="center"/>
        <w:rPr>
          <w:rFonts w:ascii="Bahnschrift" w:hAnsi="Bahnschrift"/>
          <w:i/>
          <w:sz w:val="28"/>
        </w:rPr>
      </w:pPr>
      <w:r w:rsidRPr="00FC7F58">
        <w:rPr>
          <w:rFonts w:ascii="Bahnschrift" w:hAnsi="Bahnschrift"/>
          <w:i/>
          <w:noProof/>
          <w:sz w:val="28"/>
          <w:lang w:eastAsia="ru-RU"/>
        </w:rPr>
        <w:drawing>
          <wp:inline distT="0" distB="0" distL="0" distR="0">
            <wp:extent cx="409575" cy="419100"/>
            <wp:effectExtent l="19050" t="0" r="9525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F58" w:rsidRPr="00FC7F58" w:rsidRDefault="00FC7F58" w:rsidP="00FC7F58">
      <w:pPr>
        <w:spacing w:after="0"/>
        <w:jc w:val="center"/>
        <w:rPr>
          <w:rFonts w:ascii="Bahnschrift" w:hAnsi="Bahnschrift"/>
          <w:b/>
          <w:i/>
          <w:color w:val="0070C0"/>
          <w:sz w:val="28"/>
        </w:rPr>
      </w:pPr>
      <w:r w:rsidRPr="00FC7F58">
        <w:rPr>
          <w:rFonts w:ascii="Bahnschrift" w:hAnsi="Bahnschrift"/>
          <w:b/>
          <w:i/>
          <w:color w:val="0070C0"/>
          <w:sz w:val="28"/>
        </w:rPr>
        <w:t>ПРОФСОЮЗ  РАБОТНИКО</w:t>
      </w:r>
      <w:r>
        <w:rPr>
          <w:rFonts w:ascii="Bahnschrift" w:hAnsi="Bahnschrift"/>
          <w:b/>
          <w:i/>
          <w:color w:val="0070C0"/>
          <w:sz w:val="28"/>
        </w:rPr>
        <w:t xml:space="preserve">В </w:t>
      </w:r>
      <w:r w:rsidRPr="00FC7F58">
        <w:rPr>
          <w:rFonts w:ascii="Bahnschrift" w:hAnsi="Bahnschrift"/>
          <w:b/>
          <w:i/>
          <w:color w:val="0070C0"/>
          <w:sz w:val="28"/>
        </w:rPr>
        <w:t xml:space="preserve"> НАРОДНОГО ОБРАЗОВАНИЯ РФ</w:t>
      </w:r>
    </w:p>
    <w:p w:rsidR="00FC7F58" w:rsidRDefault="00FC7F58" w:rsidP="003D5CC1">
      <w:pPr>
        <w:spacing w:after="0"/>
        <w:jc w:val="center"/>
        <w:rPr>
          <w:rFonts w:ascii="Bahnschrift" w:hAnsi="Bahnschrift"/>
          <w:b/>
          <w:i/>
          <w:color w:val="0070C0"/>
          <w:sz w:val="28"/>
        </w:rPr>
      </w:pPr>
      <w:r w:rsidRPr="00FC7F58">
        <w:rPr>
          <w:rFonts w:ascii="Bahnschrift" w:hAnsi="Bahnschrift"/>
          <w:b/>
          <w:i/>
          <w:color w:val="0070C0"/>
          <w:sz w:val="28"/>
        </w:rPr>
        <w:t>ПОЛЕВСКАЯ</w:t>
      </w:r>
      <w:r w:rsidR="003D5CC1">
        <w:rPr>
          <w:rFonts w:ascii="Bahnschrift" w:hAnsi="Bahnschrift"/>
          <w:b/>
          <w:i/>
          <w:color w:val="0070C0"/>
          <w:sz w:val="28"/>
        </w:rPr>
        <w:t xml:space="preserve"> ГОРОДСКАЯ ОРГАНИЗАЦИЯ ПРОФСОЮЗА</w:t>
      </w:r>
    </w:p>
    <w:p w:rsidR="003D5CC1" w:rsidRDefault="003D5CC1" w:rsidP="003D5CC1">
      <w:pPr>
        <w:spacing w:after="0"/>
        <w:jc w:val="center"/>
        <w:rPr>
          <w:rFonts w:ascii="Bahnschrift" w:hAnsi="Bahnschrift"/>
          <w:b/>
          <w:i/>
          <w:color w:val="FF0000"/>
          <w:sz w:val="28"/>
        </w:rPr>
      </w:pPr>
      <w:r w:rsidRPr="003D5CC1">
        <w:rPr>
          <w:rFonts w:ascii="Bahnschrift" w:hAnsi="Bahnschrift"/>
          <w:b/>
          <w:i/>
          <w:color w:val="FF0000"/>
          <w:sz w:val="28"/>
        </w:rPr>
        <w:t>ТОРЖЕСТ</w:t>
      </w:r>
      <w:r w:rsidR="007178F5">
        <w:rPr>
          <w:rFonts w:ascii="Bahnschrift" w:hAnsi="Bahnschrift"/>
          <w:b/>
          <w:i/>
          <w:color w:val="FF0000"/>
          <w:sz w:val="28"/>
        </w:rPr>
        <w:t>ВННАЯ ВСТРЕЧА  ПРОФСОЮНОГО АКТИ</w:t>
      </w:r>
      <w:r w:rsidRPr="003D5CC1">
        <w:rPr>
          <w:rFonts w:ascii="Bahnschrift" w:hAnsi="Bahnschrift"/>
          <w:b/>
          <w:i/>
          <w:color w:val="FF0000"/>
          <w:sz w:val="28"/>
        </w:rPr>
        <w:t>ВА В ЧЕСТЬ 102 ГОДОВЩИНЫ ОБРАЗОВАНИЯ ФПСО</w:t>
      </w:r>
    </w:p>
    <w:p w:rsidR="007178F5" w:rsidRDefault="007178F5" w:rsidP="007178F5">
      <w:pPr>
        <w:spacing w:after="0"/>
        <w:jc w:val="center"/>
        <w:rPr>
          <w:rStyle w:val="a5"/>
          <w:rFonts w:ascii="Bahnschrift" w:hAnsi="Bahnschrift" w:cs="Tahoma"/>
          <w:b w:val="0"/>
          <w:i/>
          <w:color w:val="FF0000"/>
        </w:rPr>
      </w:pPr>
      <w:r>
        <w:rPr>
          <w:noProof/>
          <w:lang w:eastAsia="ru-RU"/>
        </w:rPr>
        <w:drawing>
          <wp:inline distT="0" distB="0" distL="0" distR="0">
            <wp:extent cx="2171700" cy="1613505"/>
            <wp:effectExtent l="19050" t="0" r="0" b="0"/>
            <wp:docPr id="6" name="Рисунок 1" descr="https://sun9-54.userapi.com/c205224/v205224358/544c2/S5NPgDtHA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4.userapi.com/c205224/v205224358/544c2/S5NPgDtHAE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11" cy="1614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5D0" w:rsidRPr="007178F5" w:rsidRDefault="00FC7F58" w:rsidP="007178F5">
      <w:pPr>
        <w:spacing w:after="0"/>
        <w:jc w:val="both"/>
        <w:rPr>
          <w:rFonts w:ascii="Bahnschrift" w:hAnsi="Bahnschrift"/>
          <w:b/>
          <w:i/>
          <w:color w:val="FF0000"/>
          <w:sz w:val="28"/>
        </w:rPr>
      </w:pPr>
      <w:r w:rsidRPr="003D5CC1">
        <w:rPr>
          <w:rStyle w:val="a5"/>
          <w:rFonts w:ascii="Bahnschrift" w:hAnsi="Bahnschrift" w:cs="Tahoma"/>
          <w:b w:val="0"/>
          <w:i/>
          <w:color w:val="FF0000"/>
        </w:rPr>
        <w:t xml:space="preserve">31 </w:t>
      </w:r>
      <w:r w:rsidR="005F25D0" w:rsidRPr="003D5CC1">
        <w:rPr>
          <w:rStyle w:val="a5"/>
          <w:rFonts w:ascii="Bahnschrift" w:hAnsi="Bahnschrift" w:cs="Tahoma"/>
          <w:b w:val="0"/>
          <w:i/>
          <w:color w:val="FF0000"/>
        </w:rPr>
        <w:t>я</w:t>
      </w:r>
      <w:r w:rsidRPr="003D5CC1">
        <w:rPr>
          <w:rStyle w:val="a5"/>
          <w:rFonts w:ascii="Bahnschrift" w:hAnsi="Bahnschrift" w:cs="Tahoma"/>
          <w:b w:val="0"/>
          <w:i/>
          <w:color w:val="FF0000"/>
        </w:rPr>
        <w:t>нваря 2020  в</w:t>
      </w:r>
      <w:r w:rsidRPr="00FC7F58">
        <w:rPr>
          <w:rStyle w:val="a5"/>
          <w:rFonts w:ascii="Bahnschrift" w:hAnsi="Bahnschrift" w:cs="Tahoma"/>
          <w:b w:val="0"/>
          <w:i/>
          <w:color w:val="333333"/>
        </w:rPr>
        <w:t xml:space="preserve"> 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актовом зале ДК железнодорожников г. Екатеринбурга  прошел </w:t>
      </w:r>
      <w:r w:rsidR="007178F5">
        <w:rPr>
          <w:rStyle w:val="a5"/>
          <w:rFonts w:ascii="Bahnschrift" w:hAnsi="Bahnschrift" w:cs="Tahoma"/>
          <w:b w:val="0"/>
          <w:i/>
          <w:color w:val="002060"/>
        </w:rPr>
        <w:t xml:space="preserve"> Слет </w:t>
      </w:r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профсоюзного 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>актива</w:t>
      </w:r>
      <w:r w:rsidR="003D5CC1">
        <w:rPr>
          <w:rStyle w:val="a5"/>
          <w:rFonts w:ascii="Bahnschrift" w:hAnsi="Bahnschrift" w:cs="Tahoma"/>
          <w:b w:val="0"/>
          <w:i/>
          <w:color w:val="002060"/>
        </w:rPr>
        <w:t xml:space="preserve"> Свердловской области.   Более 4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00 участников этого  </w:t>
      </w:r>
      <w:r w:rsidR="007178F5">
        <w:rPr>
          <w:rStyle w:val="a5"/>
          <w:rFonts w:ascii="Bahnschrift" w:hAnsi="Bahnschrift" w:cs="Tahoma"/>
          <w:b w:val="0"/>
          <w:i/>
          <w:color w:val="002060"/>
        </w:rPr>
        <w:t xml:space="preserve">праздничного 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>мероприятия</w:t>
      </w:r>
      <w:r w:rsidR="003D5CC1">
        <w:rPr>
          <w:rStyle w:val="a5"/>
          <w:rFonts w:ascii="Bahnschrift" w:hAnsi="Bahnschrift" w:cs="Tahoma"/>
          <w:b w:val="0"/>
          <w:i/>
          <w:color w:val="002060"/>
        </w:rPr>
        <w:t xml:space="preserve"> прибыли из всех муниципальных 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 образований Свердловской области.</w:t>
      </w:r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 Участников Слета приветствовали губернатор Свердловской области Евгений Владимирович </w:t>
      </w:r>
      <w:proofErr w:type="spellStart"/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>Куйвашев</w:t>
      </w:r>
      <w:proofErr w:type="spellEnd"/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, председатель ФПСО Андрей Леонидович </w:t>
      </w:r>
      <w:proofErr w:type="spellStart"/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>Ветлужских</w:t>
      </w:r>
      <w:proofErr w:type="spellEnd"/>
      <w:r w:rsidRPr="003D5CC1">
        <w:rPr>
          <w:rStyle w:val="a5"/>
          <w:rFonts w:ascii="Bahnschrift" w:hAnsi="Bahnschrift" w:cs="Tahoma"/>
          <w:b w:val="0"/>
          <w:i/>
          <w:color w:val="002060"/>
        </w:rPr>
        <w:t>, руководители Федераций Профсоюзов Челябинской и Курганской областей</w:t>
      </w:r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 и многие другие представители органов власти, которые отметили необходимость укрепления социального партнерства между работодателями и Профсоюзами.</w:t>
      </w:r>
      <w:r w:rsidR="005F25D0" w:rsidRPr="003D5CC1">
        <w:rPr>
          <w:rFonts w:ascii="Bahnschrift" w:hAnsi="Bahnschrift" w:cs="Tahoma"/>
          <w:b/>
          <w:bCs/>
          <w:i/>
          <w:color w:val="002060"/>
        </w:rPr>
        <w:br/>
      </w:r>
      <w:r w:rsidR="003D5CC1">
        <w:rPr>
          <w:rStyle w:val="a5"/>
          <w:rFonts w:ascii="Bahnschrift" w:hAnsi="Bahnschrift" w:cs="Tahoma"/>
          <w:b w:val="0"/>
          <w:i/>
          <w:color w:val="002060"/>
        </w:rPr>
        <w:t xml:space="preserve">     </w:t>
      </w:r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На слете состоялось награждение лучших профсоюзных активистов области. 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Городской координационный Совет профсоюзов получил </w:t>
      </w:r>
      <w:r w:rsidRPr="007178F5">
        <w:rPr>
          <w:rStyle w:val="a5"/>
          <w:rFonts w:ascii="Bahnschrift" w:hAnsi="Bahnschrift" w:cs="Tahoma"/>
          <w:b w:val="0"/>
          <w:i/>
          <w:color w:val="FF0000"/>
        </w:rPr>
        <w:t xml:space="preserve">Почетный Диплом за активное участие в областном конкурсе профсоюзного плаката. 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>Большая заслуга в этом  педагогов образовательных учреждени</w:t>
      </w:r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>й нашего города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: Запольских Оксаны </w:t>
      </w:r>
      <w:proofErr w:type="spellStart"/>
      <w:r w:rsidRPr="003D5CC1">
        <w:rPr>
          <w:rStyle w:val="a5"/>
          <w:rFonts w:ascii="Bahnschrift" w:hAnsi="Bahnschrift" w:cs="Tahoma"/>
          <w:b w:val="0"/>
          <w:i/>
          <w:color w:val="002060"/>
        </w:rPr>
        <w:t>Авралидовны</w:t>
      </w:r>
      <w:proofErr w:type="spellEnd"/>
      <w:r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 –  «Профсоюз – это мы!» -</w:t>
      </w:r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 </w:t>
      </w:r>
      <w:r w:rsidRPr="003D5CC1">
        <w:rPr>
          <w:rStyle w:val="a5"/>
          <w:rFonts w:ascii="Bahnschrift" w:hAnsi="Bahnschrift" w:cs="Tahoma"/>
          <w:b w:val="0"/>
          <w:i/>
          <w:color w:val="002060"/>
        </w:rPr>
        <w:t>учителя МБОУ СОШ № 20- победителя муниципального этапа конкурса, Неуйминой Людмилы Михайловны – МАОУ СОШ № 13 с УИО</w:t>
      </w:r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П – призера  муниципального этапа, Петровой </w:t>
      </w:r>
      <w:proofErr w:type="spellStart"/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>Инги</w:t>
      </w:r>
      <w:proofErr w:type="spellEnd"/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 Николаевн</w:t>
      </w:r>
      <w:proofErr w:type="gramStart"/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>ы-</w:t>
      </w:r>
      <w:proofErr w:type="gramEnd"/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 МБДОУ «Детский сад № 69» - «Чтобы работа не стала обузой – бюджетник- вступай в ряды Профсоюза!» и </w:t>
      </w:r>
      <w:proofErr w:type="spellStart"/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>Спириной</w:t>
      </w:r>
      <w:proofErr w:type="spellEnd"/>
      <w:r w:rsidR="00B23041" w:rsidRPr="003D5CC1">
        <w:rPr>
          <w:rStyle w:val="a5"/>
          <w:rFonts w:ascii="Bahnschrift" w:hAnsi="Bahnschrift" w:cs="Tahoma"/>
          <w:b w:val="0"/>
          <w:i/>
          <w:color w:val="002060"/>
        </w:rPr>
        <w:t xml:space="preserve"> Елены Сергеевны – МАОУ СОШ № 8  «Всей семьей на отдых!»- призеров муниципального этапа конкурса.</w:t>
      </w:r>
      <w:r w:rsidR="007178F5">
        <w:rPr>
          <w:rStyle w:val="a5"/>
          <w:rFonts w:ascii="Bahnschrift" w:hAnsi="Bahnschrift" w:cs="Tahoma"/>
          <w:b w:val="0"/>
          <w:i/>
          <w:color w:val="002060"/>
        </w:rPr>
        <w:t xml:space="preserve"> </w:t>
      </w:r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>После слета прошел четвертый семинар цикла </w:t>
      </w:r>
      <w:hyperlink r:id="rId6" w:history="1">
        <w:r w:rsidR="005F25D0" w:rsidRPr="003D5CC1">
          <w:rPr>
            <w:rStyle w:val="a3"/>
            <w:rFonts w:ascii="Bahnschrift" w:hAnsi="Bahnschrift" w:cs="Tahoma"/>
            <w:b/>
            <w:bCs/>
            <w:i/>
            <w:color w:val="002060"/>
          </w:rPr>
          <w:t>#</w:t>
        </w:r>
        <w:proofErr w:type="spellStart"/>
        <w:r w:rsidR="005F25D0" w:rsidRPr="003D5CC1">
          <w:rPr>
            <w:rStyle w:val="a3"/>
            <w:rFonts w:ascii="Bahnschrift" w:hAnsi="Bahnschrift" w:cs="Tahoma"/>
            <w:b/>
            <w:bCs/>
            <w:i/>
            <w:color w:val="002060"/>
          </w:rPr>
          <w:t>Небизнес</w:t>
        </w:r>
        <w:proofErr w:type="gramStart"/>
        <w:r w:rsidR="005F25D0" w:rsidRPr="003D5CC1">
          <w:rPr>
            <w:rStyle w:val="a3"/>
            <w:rFonts w:ascii="Bahnschrift" w:hAnsi="Bahnschrift" w:cs="Tahoma"/>
            <w:b/>
            <w:bCs/>
            <w:i/>
            <w:color w:val="002060"/>
          </w:rPr>
          <w:t>SMM</w:t>
        </w:r>
        <w:proofErr w:type="spellEnd"/>
        <w:proofErr w:type="gramEnd"/>
      </w:hyperlink>
      <w:r w:rsidR="005F25D0" w:rsidRPr="003D5CC1">
        <w:rPr>
          <w:rStyle w:val="a5"/>
          <w:rFonts w:ascii="Bahnschrift" w:hAnsi="Bahnschrift" w:cs="Tahoma"/>
          <w:b w:val="0"/>
          <w:i/>
          <w:color w:val="002060"/>
        </w:rPr>
        <w:t>, на котором, как всегда, было очень интересно, а главное - состоялся обмен опытом практической работы! Спасибо организаторам!</w:t>
      </w:r>
    </w:p>
    <w:p w:rsidR="005F25D0" w:rsidRDefault="003D5CC1" w:rsidP="003D5CC1">
      <w:pPr>
        <w:pStyle w:val="a4"/>
        <w:rPr>
          <w:rFonts w:ascii="Tahoma" w:hAnsi="Tahoma" w:cs="Tahoma"/>
          <w:color w:val="333333"/>
          <w:sz w:val="28"/>
          <w:szCs w:val="28"/>
        </w:rPr>
      </w:pPr>
      <w:r w:rsidRPr="003D5CC1">
        <w:rPr>
          <w:rFonts w:ascii="Tahoma" w:hAnsi="Tahoma" w:cs="Tahoma"/>
          <w:noProof/>
          <w:color w:val="333333"/>
          <w:sz w:val="28"/>
          <w:szCs w:val="28"/>
        </w:rPr>
        <w:drawing>
          <wp:inline distT="0" distB="0" distL="0" distR="0">
            <wp:extent cx="2695575" cy="2021681"/>
            <wp:effectExtent l="19050" t="0" r="9525" b="0"/>
            <wp:docPr id="3" name="Рисунок 4" descr="https://sverdlprz.ru/uploadedFiles/images/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verdlprz.ru/uploadedFiles/images/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19" cy="2026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5CC1">
        <w:rPr>
          <w:rFonts w:ascii="Tahoma" w:hAnsi="Tahoma" w:cs="Tahoma"/>
          <w:noProof/>
          <w:color w:val="333333"/>
          <w:sz w:val="28"/>
          <w:szCs w:val="28"/>
        </w:rPr>
        <w:drawing>
          <wp:inline distT="0" distB="0" distL="0" distR="0">
            <wp:extent cx="2943225" cy="1981200"/>
            <wp:effectExtent l="19050" t="0" r="9525" b="0"/>
            <wp:docPr id="5" name="Рисунок 1" descr="https://sverdlprz.ru/uploadedFiles/images/o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verdlprz.ru/uploadedFiles/images/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5D0" w:rsidRPr="00963B8B" w:rsidRDefault="005F25D0" w:rsidP="00963B8B">
      <w:pPr>
        <w:pStyle w:val="a4"/>
        <w:spacing w:after="0" w:afterAutospacing="0"/>
        <w:jc w:val="both"/>
        <w:rPr>
          <w:rFonts w:ascii="Bahnschrift" w:hAnsi="Bahnschrift" w:cs="Tahoma"/>
          <w:i/>
          <w:color w:val="333333"/>
        </w:rPr>
      </w:pPr>
    </w:p>
    <w:p w:rsidR="00963B8B" w:rsidRPr="00963B8B" w:rsidRDefault="00963B8B" w:rsidP="00963B8B">
      <w:pPr>
        <w:spacing w:after="0"/>
        <w:jc w:val="center"/>
        <w:rPr>
          <w:rFonts w:ascii="Bahnschrift" w:hAnsi="Bahnschrift"/>
          <w:i/>
          <w:sz w:val="24"/>
          <w:szCs w:val="24"/>
        </w:rPr>
      </w:pPr>
      <w:r w:rsidRPr="00963B8B">
        <w:rPr>
          <w:rFonts w:ascii="Bahnschrift" w:hAnsi="Bahnschrift"/>
          <w:i/>
          <w:noProof/>
          <w:sz w:val="24"/>
          <w:szCs w:val="24"/>
          <w:lang w:eastAsia="ru-RU"/>
        </w:rPr>
        <w:drawing>
          <wp:inline distT="0" distB="0" distL="0" distR="0">
            <wp:extent cx="409575" cy="419100"/>
            <wp:effectExtent l="19050" t="0" r="9525" b="0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B8B" w:rsidRPr="00963B8B" w:rsidRDefault="00963B8B" w:rsidP="00963B8B">
      <w:pPr>
        <w:spacing w:after="0"/>
        <w:jc w:val="center"/>
        <w:rPr>
          <w:rFonts w:ascii="Bahnschrift" w:hAnsi="Bahnschrift"/>
          <w:b/>
          <w:i/>
          <w:color w:val="0070C0"/>
          <w:sz w:val="24"/>
          <w:szCs w:val="24"/>
        </w:rPr>
      </w:pPr>
      <w:r w:rsidRPr="00963B8B">
        <w:rPr>
          <w:rFonts w:ascii="Bahnschrift" w:hAnsi="Bahnschrift"/>
          <w:b/>
          <w:i/>
          <w:color w:val="0070C0"/>
          <w:sz w:val="24"/>
          <w:szCs w:val="24"/>
        </w:rPr>
        <w:t>ПРОФСОЮЗ  РАБОТНИКОВ НАРОДНОГО ОБРАЗОВАНИЯ РФ</w:t>
      </w:r>
    </w:p>
    <w:p w:rsidR="00963B8B" w:rsidRDefault="00963B8B" w:rsidP="00963B8B">
      <w:pPr>
        <w:spacing w:after="0"/>
        <w:jc w:val="center"/>
        <w:rPr>
          <w:rFonts w:ascii="Bahnschrift" w:hAnsi="Bahnschrift"/>
          <w:b/>
          <w:i/>
          <w:color w:val="0070C0"/>
          <w:sz w:val="24"/>
          <w:szCs w:val="24"/>
        </w:rPr>
      </w:pPr>
      <w:r w:rsidRPr="00963B8B">
        <w:rPr>
          <w:rFonts w:ascii="Bahnschrift" w:hAnsi="Bahnschrift"/>
          <w:b/>
          <w:i/>
          <w:color w:val="0070C0"/>
          <w:sz w:val="24"/>
          <w:szCs w:val="24"/>
        </w:rPr>
        <w:t>ПОЛЕВСКАЯ ГОРОДСКАЯ ОРГАНИЗАЦИЯ ПРОФСОЮЗА</w:t>
      </w:r>
    </w:p>
    <w:p w:rsidR="00963B8B" w:rsidRDefault="00963B8B" w:rsidP="00963B8B">
      <w:pPr>
        <w:spacing w:after="0"/>
        <w:jc w:val="center"/>
        <w:rPr>
          <w:rFonts w:ascii="Bahnschrift" w:hAnsi="Bahnschrift"/>
          <w:b/>
          <w:i/>
          <w:color w:val="0070C0"/>
          <w:sz w:val="24"/>
          <w:szCs w:val="24"/>
        </w:rPr>
      </w:pPr>
    </w:p>
    <w:p w:rsidR="00963B8B" w:rsidRDefault="00963B8B" w:rsidP="00963B8B">
      <w:pPr>
        <w:spacing w:after="0"/>
        <w:jc w:val="center"/>
        <w:rPr>
          <w:rFonts w:ascii="Bahnschrift" w:hAnsi="Bahnschrift"/>
          <w:b/>
          <w:i/>
          <w:color w:val="0070C0"/>
          <w:sz w:val="24"/>
          <w:szCs w:val="24"/>
        </w:rPr>
      </w:pPr>
      <w:r>
        <w:rPr>
          <w:rFonts w:ascii="Bahnschrift" w:hAnsi="Bahnschrift"/>
          <w:b/>
          <w:i/>
          <w:color w:val="0070C0"/>
          <w:sz w:val="24"/>
          <w:szCs w:val="24"/>
        </w:rPr>
        <w:t>1 февраля -12-00 – площадь Труда.</w:t>
      </w:r>
    </w:p>
    <w:p w:rsidR="00963B8B" w:rsidRPr="00963B8B" w:rsidRDefault="00963B8B" w:rsidP="00963B8B">
      <w:pPr>
        <w:spacing w:after="0"/>
        <w:jc w:val="center"/>
        <w:rPr>
          <w:rFonts w:ascii="Bahnschrift" w:hAnsi="Bahnschrift"/>
          <w:b/>
          <w:i/>
          <w:color w:val="0070C0"/>
          <w:sz w:val="24"/>
          <w:szCs w:val="24"/>
        </w:rPr>
      </w:pPr>
      <w:r>
        <w:rPr>
          <w:rFonts w:ascii="Bahnschrift" w:hAnsi="Bahnschrift"/>
          <w:b/>
          <w:i/>
          <w:color w:val="0070C0"/>
          <w:sz w:val="24"/>
          <w:szCs w:val="24"/>
        </w:rPr>
        <w:t>МИТИНГ  ,ПОСВЯЩЕННЫЙ 102 ГОДОВЩИНЕ ОБРАЗОВАНИЯ ФПСО</w:t>
      </w:r>
    </w:p>
    <w:p w:rsidR="00963B8B" w:rsidRPr="00963B8B" w:rsidRDefault="00963B8B" w:rsidP="00963B8B">
      <w:pPr>
        <w:spacing w:after="0"/>
        <w:jc w:val="center"/>
        <w:rPr>
          <w:rFonts w:ascii="Bahnschrift" w:hAnsi="Bahnschrift"/>
          <w:i/>
          <w:sz w:val="24"/>
          <w:szCs w:val="24"/>
        </w:rPr>
      </w:pPr>
    </w:p>
    <w:p w:rsidR="00963B8B" w:rsidRDefault="00963B8B" w:rsidP="00963B8B">
      <w:pPr>
        <w:pStyle w:val="a4"/>
        <w:spacing w:after="0" w:afterAutospacing="0"/>
        <w:jc w:val="both"/>
        <w:rPr>
          <w:rFonts w:ascii="Tahoma" w:hAnsi="Tahoma" w:cs="Tahoma"/>
          <w:color w:val="333333"/>
          <w:sz w:val="28"/>
          <w:szCs w:val="28"/>
        </w:rPr>
      </w:pPr>
    </w:p>
    <w:p w:rsidR="005F25D0" w:rsidRDefault="005F25D0" w:rsidP="003D5CC1">
      <w:pPr>
        <w:pStyle w:val="a4"/>
        <w:jc w:val="center"/>
        <w:rPr>
          <w:rFonts w:ascii="Tahoma" w:hAnsi="Tahoma" w:cs="Tahoma"/>
          <w:color w:val="333333"/>
          <w:sz w:val="28"/>
          <w:szCs w:val="28"/>
        </w:rPr>
      </w:pPr>
    </w:p>
    <w:p w:rsidR="005F25D0" w:rsidRDefault="005F25D0" w:rsidP="005F25D0">
      <w:pPr>
        <w:pStyle w:val="a4"/>
        <w:jc w:val="both"/>
        <w:rPr>
          <w:rFonts w:ascii="Tahoma" w:hAnsi="Tahoma" w:cs="Tahoma"/>
          <w:color w:val="333333"/>
          <w:sz w:val="28"/>
          <w:szCs w:val="28"/>
        </w:rPr>
      </w:pPr>
    </w:p>
    <w:p w:rsidR="005F25D0" w:rsidRDefault="005F25D0" w:rsidP="005F25D0">
      <w:pPr>
        <w:jc w:val="center"/>
        <w:rPr>
          <w:rFonts w:ascii="Times New Roman" w:hAnsi="Times New Roman" w:cs="Times New Roman"/>
          <w:color w:val="6464FB"/>
          <w:sz w:val="32"/>
          <w:szCs w:val="32"/>
        </w:rPr>
      </w:pPr>
    </w:p>
    <w:p w:rsidR="00DD31A5" w:rsidRDefault="00DD31A5"/>
    <w:sectPr w:rsidR="00DD31A5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36F"/>
    <w:rsid w:val="00024B5A"/>
    <w:rsid w:val="003D4C68"/>
    <w:rsid w:val="003D5CC1"/>
    <w:rsid w:val="005F25D0"/>
    <w:rsid w:val="00624735"/>
    <w:rsid w:val="007178F5"/>
    <w:rsid w:val="00784680"/>
    <w:rsid w:val="00795C23"/>
    <w:rsid w:val="009062B5"/>
    <w:rsid w:val="00963B8B"/>
    <w:rsid w:val="009C08D1"/>
    <w:rsid w:val="009E51F0"/>
    <w:rsid w:val="00A16980"/>
    <w:rsid w:val="00AA2660"/>
    <w:rsid w:val="00B23041"/>
    <w:rsid w:val="00B2636F"/>
    <w:rsid w:val="00DD31A5"/>
    <w:rsid w:val="00FB6C3D"/>
    <w:rsid w:val="00FC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A5"/>
  </w:style>
  <w:style w:type="paragraph" w:styleId="1">
    <w:name w:val="heading 1"/>
    <w:basedOn w:val="a"/>
    <w:link w:val="10"/>
    <w:uiPriority w:val="9"/>
    <w:qFormat/>
    <w:rsid w:val="00B263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3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636F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B2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F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F25D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D%D0%B5%D0%B1%D0%B8%D0%B7%D0%BD%D0%B5%D1%81SM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2020-02-03T05:55:00Z</dcterms:created>
  <dcterms:modified xsi:type="dcterms:W3CDTF">2020-02-03T08:04:00Z</dcterms:modified>
</cp:coreProperties>
</file>