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3B4" w:rsidRPr="00032E97" w:rsidRDefault="008E73B4" w:rsidP="008E73B4">
      <w:pPr>
        <w:rPr>
          <w:rFonts w:ascii="Times New Roman" w:hAnsi="Times New Roman" w:cs="Times New Roman"/>
          <w:b/>
          <w:sz w:val="32"/>
          <w:szCs w:val="32"/>
        </w:rPr>
      </w:pPr>
      <w:r w:rsidRPr="00032E97"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</w:p>
    <w:tbl>
      <w:tblPr>
        <w:tblStyle w:val="a3"/>
        <w:tblW w:w="15024" w:type="dxa"/>
        <w:tblLook w:val="04A0" w:firstRow="1" w:lastRow="0" w:firstColumn="1" w:lastColumn="0" w:noHBand="0" w:noVBand="1"/>
      </w:tblPr>
      <w:tblGrid>
        <w:gridCol w:w="2289"/>
        <w:gridCol w:w="1782"/>
        <w:gridCol w:w="1479"/>
        <w:gridCol w:w="2525"/>
        <w:gridCol w:w="4487"/>
        <w:gridCol w:w="2462"/>
      </w:tblGrid>
      <w:tr w:rsidR="008E73B4" w:rsidTr="008E73B4">
        <w:trPr>
          <w:trHeight w:val="558"/>
        </w:trPr>
        <w:tc>
          <w:tcPr>
            <w:tcW w:w="2289" w:type="dxa"/>
          </w:tcPr>
          <w:p w:rsidR="008E73B4" w:rsidRPr="002353E3" w:rsidRDefault="008E73B4" w:rsidP="00042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73B4" w:rsidRPr="002353E3" w:rsidRDefault="008E73B4" w:rsidP="00042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73B4" w:rsidRPr="002353E3" w:rsidRDefault="008E73B4" w:rsidP="00042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782" w:type="dxa"/>
          </w:tcPr>
          <w:p w:rsidR="008E73B4" w:rsidRPr="002353E3" w:rsidRDefault="008E73B4" w:rsidP="00042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73B4" w:rsidRPr="002353E3" w:rsidRDefault="008E73B4" w:rsidP="00042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73B4" w:rsidRPr="002353E3" w:rsidRDefault="008E73B4" w:rsidP="00042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479" w:type="dxa"/>
          </w:tcPr>
          <w:p w:rsidR="008E73B4" w:rsidRPr="002353E3" w:rsidRDefault="008E73B4" w:rsidP="00042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525" w:type="dxa"/>
          </w:tcPr>
          <w:p w:rsidR="008E73B4" w:rsidRPr="002353E3" w:rsidRDefault="008E73B4" w:rsidP="000422C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73B4" w:rsidRPr="002353E3" w:rsidRDefault="008E73B4" w:rsidP="00042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487" w:type="dxa"/>
          </w:tcPr>
          <w:p w:rsidR="008E73B4" w:rsidRDefault="008E73B4" w:rsidP="000422C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73B4" w:rsidRDefault="008E73B4" w:rsidP="000422C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73B4" w:rsidRPr="002353E3" w:rsidRDefault="008E73B4" w:rsidP="00042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62" w:type="dxa"/>
          </w:tcPr>
          <w:p w:rsidR="008E73B4" w:rsidRPr="002353E3" w:rsidRDefault="008E73B4" w:rsidP="00042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8E73B4" w:rsidTr="008E73B4">
        <w:trPr>
          <w:trHeight w:val="2433"/>
        </w:trPr>
        <w:tc>
          <w:tcPr>
            <w:tcW w:w="2289" w:type="dxa"/>
          </w:tcPr>
          <w:p w:rsidR="008E73B4" w:rsidRPr="002353E3" w:rsidRDefault="008E73B4" w:rsidP="00042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3B4" w:rsidRDefault="008E73B4" w:rsidP="000422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Мир в ярких красках детства</w:t>
            </w: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  <w:p w:rsidR="008E73B4" w:rsidRPr="00032E97" w:rsidRDefault="008E73B4" w:rsidP="000422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82" w:type="dxa"/>
          </w:tcPr>
          <w:p w:rsidR="008E73B4" w:rsidRDefault="008E73B4" w:rsidP="00042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3B4" w:rsidRPr="00032E97" w:rsidRDefault="008E73B4" w:rsidP="000422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  <w:p w:rsidR="008E73B4" w:rsidRDefault="008E73B4" w:rsidP="00042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</w:t>
            </w:r>
          </w:p>
          <w:p w:rsidR="008E73B4" w:rsidRDefault="008E73B4" w:rsidP="00042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8E73B4" w:rsidRDefault="008E73B4" w:rsidP="00042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3B4" w:rsidRDefault="008E73B4" w:rsidP="00042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16..10. – 16.55.</w:t>
            </w:r>
          </w:p>
          <w:p w:rsidR="008E73B4" w:rsidRPr="00032E97" w:rsidRDefault="008E73B4" w:rsidP="00042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8E73B4" w:rsidRDefault="008E73B4" w:rsidP="00042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3B4" w:rsidRPr="002353E3" w:rsidRDefault="008E73B4" w:rsidP="00042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.11.20.</w:t>
            </w:r>
          </w:p>
        </w:tc>
        <w:tc>
          <w:tcPr>
            <w:tcW w:w="2525" w:type="dxa"/>
          </w:tcPr>
          <w:p w:rsidR="008E73B4" w:rsidRDefault="008E73B4" w:rsidP="00042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3B4" w:rsidRPr="008A0019" w:rsidRDefault="008E73B4" w:rsidP="000422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01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Птичьи разговоры</w:t>
            </w:r>
            <w:r w:rsidRPr="008A00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E73B4" w:rsidRPr="008A0019" w:rsidRDefault="008E73B4" w:rsidP="00042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3B4" w:rsidRDefault="008E73B4" w:rsidP="00042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3B4" w:rsidRDefault="008E73B4" w:rsidP="00042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3B4" w:rsidRDefault="008E73B4" w:rsidP="00042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3B4" w:rsidRDefault="008E73B4" w:rsidP="00042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3B4" w:rsidRPr="002353E3" w:rsidRDefault="008E73B4" w:rsidP="00042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7" w:type="dxa"/>
          </w:tcPr>
          <w:p w:rsidR="008E73B4" w:rsidRDefault="008E73B4" w:rsidP="008E73B4">
            <w:pPr>
              <w:jc w:val="both"/>
              <w:rPr>
                <w:rFonts w:ascii="Calibri" w:eastAsia="Calibri" w:hAnsi="Calibri" w:cs="Times New Roman"/>
              </w:rPr>
            </w:pPr>
          </w:p>
          <w:p w:rsidR="008E73B4" w:rsidRDefault="008E73B4" w:rsidP="008E73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Создаём</w:t>
            </w:r>
            <w:r w:rsidRPr="008E73B4">
              <w:rPr>
                <w:rFonts w:ascii="Times New Roman" w:hAnsi="Times New Roman" w:cs="Times New Roman"/>
                <w:sz w:val="24"/>
                <w:szCs w:val="24"/>
              </w:rPr>
              <w:t xml:space="preserve"> сюжетную композицию по теме «Птичьи разго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воры» (2-3 фигурки). Представляем, о чё</w:t>
            </w:r>
            <w:r w:rsidRPr="008E73B4">
              <w:rPr>
                <w:rFonts w:ascii="Times New Roman" w:hAnsi="Times New Roman" w:cs="Times New Roman"/>
                <w:sz w:val="24"/>
                <w:szCs w:val="24"/>
              </w:rPr>
              <w:t xml:space="preserve">м могут говорить птицы. Через позу и движение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пробуем </w:t>
            </w:r>
            <w:r w:rsidRPr="008E73B4">
              <w:rPr>
                <w:rFonts w:ascii="Times New Roman" w:hAnsi="Times New Roman" w:cs="Times New Roman"/>
                <w:sz w:val="24"/>
                <w:szCs w:val="24"/>
              </w:rPr>
              <w:t xml:space="preserve">передать характер птицы.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Продумываем</w:t>
            </w:r>
            <w:r w:rsidRPr="008E73B4">
              <w:rPr>
                <w:rFonts w:ascii="Times New Roman" w:hAnsi="Times New Roman" w:cs="Times New Roman"/>
                <w:sz w:val="24"/>
                <w:szCs w:val="24"/>
              </w:rPr>
              <w:t xml:space="preserve"> цветовое решение.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полняем</w:t>
            </w:r>
            <w:r w:rsidRPr="008E73B4">
              <w:rPr>
                <w:rFonts w:ascii="Times New Roman" w:hAnsi="Times New Roman" w:cs="Times New Roman"/>
                <w:sz w:val="24"/>
                <w:szCs w:val="24"/>
              </w:rPr>
              <w:t xml:space="preserve"> работу гуашью.</w:t>
            </w:r>
          </w:p>
          <w:p w:rsidR="008E73B4" w:rsidRPr="008A0019" w:rsidRDefault="008E73B4" w:rsidP="000422C4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8A0019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https://vk.com/public190724890</w:t>
              </w:r>
            </w:hyperlink>
          </w:p>
          <w:p w:rsidR="008E73B4" w:rsidRDefault="008E73B4" w:rsidP="000422C4"/>
        </w:tc>
        <w:tc>
          <w:tcPr>
            <w:tcW w:w="2462" w:type="dxa"/>
          </w:tcPr>
          <w:p w:rsidR="008E73B4" w:rsidRDefault="008E73B4" w:rsidP="000422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73B4" w:rsidRPr="002353E3" w:rsidRDefault="008E73B4" w:rsidP="000422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«ВК» </w:t>
            </w:r>
          </w:p>
          <w:p w:rsidR="008E73B4" w:rsidRDefault="008E73B4" w:rsidP="000422C4"/>
        </w:tc>
      </w:tr>
    </w:tbl>
    <w:p w:rsidR="008E73B4" w:rsidRDefault="008E73B4" w:rsidP="008E73B4"/>
    <w:p w:rsidR="009F272D" w:rsidRDefault="009F272D">
      <w:bookmarkStart w:id="0" w:name="_GoBack"/>
      <w:bookmarkEnd w:id="0"/>
    </w:p>
    <w:sectPr w:rsidR="009F272D" w:rsidSect="008E73B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D99"/>
    <w:rsid w:val="008E73B4"/>
    <w:rsid w:val="009F272D"/>
    <w:rsid w:val="00AA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A8101"/>
  <w15:chartTrackingRefBased/>
  <w15:docId w15:val="{3FFED85E-7E2A-48C5-ABB6-BB49B4CB7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3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7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public1907248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2020-11-05T09:31:00Z</dcterms:created>
  <dcterms:modified xsi:type="dcterms:W3CDTF">2020-11-05T09:34:00Z</dcterms:modified>
</cp:coreProperties>
</file>