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05C72" w14:textId="2555DBC8" w:rsidR="00D72E6A" w:rsidRPr="002A0AA0" w:rsidRDefault="002A0AA0">
      <w:pPr>
        <w:rPr>
          <w:b/>
          <w:bCs/>
          <w:sz w:val="32"/>
          <w:szCs w:val="32"/>
        </w:rPr>
      </w:pPr>
      <w:r w:rsidRPr="002A0AA0">
        <w:rPr>
          <w:b/>
          <w:bCs/>
          <w:sz w:val="32"/>
          <w:szCs w:val="32"/>
        </w:rPr>
        <w:t>Сегодня наш отряд выступает на федеральном окружном соревновании «Шаг в будущее»</w:t>
      </w:r>
    </w:p>
    <w:p w14:paraId="24AD9498" w14:textId="77777777" w:rsidR="002A0AA0" w:rsidRPr="002A0AA0" w:rsidRDefault="002A0AA0" w:rsidP="002A0AA0">
      <w:pPr>
        <w:rPr>
          <w:sz w:val="32"/>
          <w:szCs w:val="32"/>
        </w:rPr>
      </w:pPr>
      <w:r w:rsidRPr="002A0AA0">
        <w:rPr>
          <w:sz w:val="32"/>
          <w:szCs w:val="32"/>
        </w:rPr>
        <w:t>Федерально-окружное соревнование молодых исследователей имеет статус официального мероприятия проекта, удостоенного гранта Президента Российской Федерации на развитие гражданского общества.</w:t>
      </w:r>
    </w:p>
    <w:p w14:paraId="322A595F" w14:textId="77777777" w:rsidR="002A0AA0" w:rsidRPr="002A0AA0" w:rsidRDefault="002A0AA0" w:rsidP="002A0AA0">
      <w:pPr>
        <w:rPr>
          <w:sz w:val="32"/>
          <w:szCs w:val="32"/>
        </w:rPr>
      </w:pPr>
    </w:p>
    <w:p w14:paraId="1DB3564C" w14:textId="77777777" w:rsidR="002A0AA0" w:rsidRPr="002A0AA0" w:rsidRDefault="002A0AA0" w:rsidP="002A0AA0">
      <w:pPr>
        <w:rPr>
          <w:sz w:val="32"/>
          <w:szCs w:val="32"/>
        </w:rPr>
      </w:pPr>
      <w:r w:rsidRPr="002A0AA0">
        <w:rPr>
          <w:sz w:val="32"/>
          <w:szCs w:val="32"/>
        </w:rPr>
        <w:t>Соревнование проводится Российским молодежным политехническим обществом совместно с официальным участником проекта МБОУ «Лицей № 11 г. Челябинска» и является региональным этапом Соревнования молодых ученых Европейского Союза.</w:t>
      </w:r>
    </w:p>
    <w:p w14:paraId="040271B6" w14:textId="77777777" w:rsidR="002A0AA0" w:rsidRPr="002A0AA0" w:rsidRDefault="002A0AA0" w:rsidP="002A0AA0">
      <w:pPr>
        <w:rPr>
          <w:sz w:val="32"/>
          <w:szCs w:val="32"/>
        </w:rPr>
      </w:pPr>
    </w:p>
    <w:p w14:paraId="6CD10D42" w14:textId="77777777" w:rsidR="002A0AA0" w:rsidRPr="002A0AA0" w:rsidRDefault="002A0AA0" w:rsidP="002A0AA0">
      <w:pPr>
        <w:rPr>
          <w:sz w:val="32"/>
          <w:szCs w:val="32"/>
        </w:rPr>
      </w:pPr>
      <w:r w:rsidRPr="002A0AA0">
        <w:rPr>
          <w:sz w:val="32"/>
          <w:szCs w:val="32"/>
        </w:rPr>
        <w:t>Соревнование по Уральскому федеральному округу РФ (Челябинская, Курганская, Свердловская, Тюменская области, Ханты-Мансийский и Ямало-Ненецкий автономные округа) будет проведено в г. Челябинске при поддержке Министерства образования и науки Челябинской области на базе МБОУ «Лицей №11 г. Челябинска» с 18 по 21 ноября 2020 года.</w:t>
      </w:r>
    </w:p>
    <w:p w14:paraId="69DD5009" w14:textId="57CB7FAA" w:rsidR="002A0AA0" w:rsidRDefault="002A0AA0" w:rsidP="002A0AA0">
      <w:pPr>
        <w:rPr>
          <w:sz w:val="32"/>
          <w:szCs w:val="32"/>
        </w:rPr>
      </w:pPr>
      <w:r w:rsidRPr="002A0AA0">
        <w:rPr>
          <w:sz w:val="32"/>
          <w:szCs w:val="32"/>
        </w:rPr>
        <w:t>В рамках Соревнования пройдет отборочный этап Всероссийской олимпиады школьников «Шаг в будущее», победители и призеры которой представят Уральский федеральный округ России на главных мероприятиях программы «Шаг в будущее» в 2021 году в Москве.</w:t>
      </w:r>
    </w:p>
    <w:p w14:paraId="34ED6F41" w14:textId="1AB652F8" w:rsidR="002A0AA0" w:rsidRDefault="002A0AA0" w:rsidP="002A0AA0">
      <w:pPr>
        <w:rPr>
          <w:sz w:val="32"/>
          <w:szCs w:val="32"/>
        </w:rPr>
      </w:pPr>
      <w:r>
        <w:rPr>
          <w:sz w:val="32"/>
          <w:szCs w:val="32"/>
        </w:rPr>
        <w:t>Вход на конференцию в 11.00, всем кто слушает отключить видеокамеры и микрофоны.</w:t>
      </w:r>
    </w:p>
    <w:p w14:paraId="5F99ACF6" w14:textId="258D5467" w:rsidR="002A0AA0" w:rsidRDefault="002A0AA0" w:rsidP="002A0AA0">
      <w:pPr>
        <w:rPr>
          <w:sz w:val="32"/>
          <w:szCs w:val="32"/>
        </w:rPr>
      </w:pPr>
    </w:p>
    <w:p w14:paraId="39EBB0A3" w14:textId="3711DE27" w:rsidR="002A0AA0" w:rsidRDefault="002A0AA0" w:rsidP="002A0AA0"/>
    <w:p w14:paraId="1DF07A5A" w14:textId="7B7F373A" w:rsidR="002A0AA0" w:rsidRPr="002A0AA0" w:rsidRDefault="002A0AA0" w:rsidP="002A0AA0">
      <w:pPr>
        <w:rPr>
          <w:b/>
          <w:bCs/>
          <w:sz w:val="36"/>
          <w:szCs w:val="36"/>
        </w:rPr>
      </w:pPr>
      <w:r w:rsidRPr="002A0AA0">
        <w:rPr>
          <w:b/>
          <w:bCs/>
          <w:sz w:val="36"/>
          <w:szCs w:val="36"/>
        </w:rPr>
        <w:t xml:space="preserve">Номер конференции zoom </w:t>
      </w:r>
      <w:r w:rsidRPr="002A0AA0">
        <w:rPr>
          <w:b/>
          <w:bCs/>
          <w:sz w:val="36"/>
          <w:szCs w:val="36"/>
        </w:rPr>
        <w:t xml:space="preserve"> </w:t>
      </w:r>
      <w:r w:rsidRPr="002A0AA0">
        <w:rPr>
          <w:b/>
          <w:bCs/>
          <w:sz w:val="36"/>
          <w:szCs w:val="36"/>
        </w:rPr>
        <w:t xml:space="preserve"> 731 0984 1027 </w:t>
      </w:r>
      <w:r w:rsidRPr="002A0AA0">
        <w:rPr>
          <w:b/>
          <w:bCs/>
          <w:sz w:val="36"/>
          <w:szCs w:val="36"/>
        </w:rPr>
        <w:t xml:space="preserve">     </w:t>
      </w:r>
    </w:p>
    <w:p w14:paraId="4FD9A450" w14:textId="5A769E69" w:rsidR="002A0AA0" w:rsidRPr="002A0AA0" w:rsidRDefault="002A0AA0" w:rsidP="002A0AA0">
      <w:pPr>
        <w:rPr>
          <w:b/>
          <w:bCs/>
          <w:sz w:val="36"/>
          <w:szCs w:val="36"/>
        </w:rPr>
      </w:pPr>
      <w:r w:rsidRPr="002A0AA0">
        <w:rPr>
          <w:b/>
          <w:bCs/>
          <w:sz w:val="36"/>
          <w:szCs w:val="36"/>
        </w:rPr>
        <w:t>Пароль</w:t>
      </w:r>
      <w:r>
        <w:rPr>
          <w:b/>
          <w:bCs/>
          <w:sz w:val="36"/>
          <w:szCs w:val="36"/>
        </w:rPr>
        <w:t xml:space="preserve"> </w:t>
      </w:r>
      <w:r w:rsidRPr="002A0AA0">
        <w:rPr>
          <w:b/>
          <w:bCs/>
          <w:sz w:val="36"/>
          <w:szCs w:val="36"/>
        </w:rPr>
        <w:t xml:space="preserve">12345 </w:t>
      </w:r>
      <w:r w:rsidRPr="002A0AA0">
        <w:rPr>
          <w:b/>
          <w:bCs/>
          <w:sz w:val="36"/>
          <w:szCs w:val="36"/>
        </w:rPr>
        <w:t xml:space="preserve"> Начало </w:t>
      </w:r>
      <w:r w:rsidRPr="002A0AA0">
        <w:rPr>
          <w:b/>
          <w:bCs/>
          <w:sz w:val="36"/>
          <w:szCs w:val="36"/>
        </w:rPr>
        <w:t>18.11.2020, 11.00</w:t>
      </w:r>
    </w:p>
    <w:sectPr w:rsidR="002A0AA0" w:rsidRPr="002A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6A"/>
    <w:rsid w:val="002A0AA0"/>
    <w:rsid w:val="00D7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3597"/>
  <w15:chartTrackingRefBased/>
  <w15:docId w15:val="{6B7A1097-E48B-4B26-89D8-6FED5D6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2</cp:revision>
  <dcterms:created xsi:type="dcterms:W3CDTF">2020-11-17T17:10:00Z</dcterms:created>
  <dcterms:modified xsi:type="dcterms:W3CDTF">2020-11-17T17:21:00Z</dcterms:modified>
</cp:coreProperties>
</file>