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6CC" w:rsidRPr="007752AD" w:rsidRDefault="000C56CC" w:rsidP="000C56C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752AD">
        <w:rPr>
          <w:rFonts w:ascii="Times New Roman" w:hAnsi="Times New Roman" w:cs="Times New Roman"/>
          <w:sz w:val="28"/>
          <w:szCs w:val="28"/>
        </w:rPr>
        <w:t>Студия «Дизайн» Ворожова Т.В.</w:t>
      </w:r>
    </w:p>
    <w:p w:rsidR="000C56CC" w:rsidRPr="007752AD" w:rsidRDefault="000C56CC" w:rsidP="000C56C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752AD">
        <w:rPr>
          <w:rFonts w:ascii="Times New Roman" w:hAnsi="Times New Roman" w:cs="Times New Roman"/>
          <w:sz w:val="28"/>
          <w:szCs w:val="28"/>
        </w:rPr>
        <w:t>19ноября 2020 года группа № 3, занятие(6) 11.00-11.45</w:t>
      </w:r>
    </w:p>
    <w:p w:rsidR="000C56CC" w:rsidRPr="007752AD" w:rsidRDefault="000C56CC" w:rsidP="000C56CC">
      <w:pPr>
        <w:spacing w:after="0" w:line="360" w:lineRule="auto"/>
        <w:jc w:val="both"/>
        <w:rPr>
          <w:rStyle w:val="FontStyle23"/>
          <w:rFonts w:ascii="Times New Roman" w:hAnsi="Times New Roman" w:cs="Times New Roman"/>
          <w:sz w:val="28"/>
          <w:szCs w:val="28"/>
        </w:rPr>
      </w:pPr>
      <w:r w:rsidRPr="007752AD">
        <w:rPr>
          <w:rFonts w:ascii="Times New Roman" w:hAnsi="Times New Roman" w:cs="Times New Roman"/>
          <w:sz w:val="28"/>
          <w:szCs w:val="28"/>
        </w:rPr>
        <w:t>Тема занятия «</w:t>
      </w:r>
      <w:r w:rsidRPr="007752A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рисунка и чертежа в дизайне</w:t>
      </w:r>
      <w:r w:rsidRPr="007752AD">
        <w:rPr>
          <w:rStyle w:val="FontStyle23"/>
          <w:rFonts w:ascii="Times New Roman" w:hAnsi="Times New Roman" w:cs="Times New Roman"/>
          <w:sz w:val="28"/>
          <w:szCs w:val="28"/>
        </w:rPr>
        <w:t>»</w:t>
      </w:r>
    </w:p>
    <w:p w:rsidR="000C56CC" w:rsidRPr="007752AD" w:rsidRDefault="000C56CC" w:rsidP="000C56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2AD">
        <w:rPr>
          <w:rFonts w:ascii="Times New Roman" w:hAnsi="Times New Roman" w:cs="Times New Roman"/>
          <w:sz w:val="28"/>
          <w:szCs w:val="28"/>
        </w:rPr>
        <w:t xml:space="preserve">Доброе утро всем. Давайте вспомним что такое дизайн? </w:t>
      </w:r>
    </w:p>
    <w:p w:rsidR="000C56CC" w:rsidRPr="00910231" w:rsidRDefault="000C56CC" w:rsidP="000C56C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1E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</w:t>
      </w:r>
      <w:r w:rsidRPr="0091023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изайн</w:t>
      </w:r>
      <w:r w:rsidRPr="009102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9102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 (англ. </w:t>
      </w:r>
      <w:proofErr w:type="spellStart"/>
      <w:r w:rsidRPr="009102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design</w:t>
      </w:r>
      <w:proofErr w:type="spellEnd"/>
      <w:r w:rsidRPr="009102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— проект, замысел, чертеж, рисунок) — </w:t>
      </w:r>
      <w:r w:rsidRPr="0091023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термин, обозначающий различные ви</w:t>
      </w:r>
      <w:r w:rsidRPr="007752A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ды проектировочной деятельности</w:t>
      </w:r>
    </w:p>
    <w:p w:rsidR="000C56CC" w:rsidRPr="00910231" w:rsidRDefault="000C56CC" w:rsidP="000C56C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красивой и комфортной предметной среды всегда привлекало внимание людей.</w:t>
      </w:r>
    </w:p>
    <w:p w:rsidR="000C56CC" w:rsidRPr="00241EFF" w:rsidRDefault="000C56CC" w:rsidP="000C56C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41E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кто такие дизайнеры?</w:t>
      </w:r>
    </w:p>
    <w:p w:rsidR="000C56CC" w:rsidRDefault="000C56CC" w:rsidP="000C56C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102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Дизайнеры </w:t>
      </w:r>
      <w:r w:rsidRPr="00910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r w:rsidRPr="0091023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это художники, осуществляющие художественное конструирование и проектирование различных изделий: машин и тканей, предметов быта и мебели, одежды и обуви, интерьеров и садово-парковых ансамблей и т. д.</w:t>
      </w:r>
    </w:p>
    <w:p w:rsidR="000C56CC" w:rsidRDefault="000C56CC" w:rsidP="000C56C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Для занятия дизайном очень важно уметь рисовать и чертить. А в чем же разница между рисунком и чертежом? Давайте разбираться вместе.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495"/>
        <w:gridCol w:w="4925"/>
      </w:tblGrid>
      <w:tr w:rsidR="000C56CC" w:rsidTr="00790E71">
        <w:tc>
          <w:tcPr>
            <w:tcW w:w="5495" w:type="dxa"/>
          </w:tcPr>
          <w:p w:rsidR="000C56CC" w:rsidRDefault="000C56CC" w:rsidP="00790E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рисунок</w:t>
            </w:r>
          </w:p>
        </w:tc>
        <w:tc>
          <w:tcPr>
            <w:tcW w:w="4925" w:type="dxa"/>
          </w:tcPr>
          <w:p w:rsidR="000C56CC" w:rsidRDefault="000C56CC" w:rsidP="00790E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чертеж</w:t>
            </w:r>
          </w:p>
        </w:tc>
      </w:tr>
      <w:tr w:rsidR="000C56CC" w:rsidTr="00790E71">
        <w:tc>
          <w:tcPr>
            <w:tcW w:w="5495" w:type="dxa"/>
          </w:tcPr>
          <w:p w:rsidR="000C56CC" w:rsidRDefault="000C56CC" w:rsidP="00790E7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241EFF">
              <w:rPr>
                <w:rFonts w:ascii="Times New Roman" w:eastAsia="Times New Roman" w:hAnsi="Times New Roman" w:cs="Times New Roman"/>
                <w:bCs/>
                <w:iCs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6158BB3" wp14:editId="439D2B44">
                  <wp:extent cx="2619375" cy="1743075"/>
                  <wp:effectExtent l="0" t="0" r="0" b="0"/>
                  <wp:docPr id="86" name="Рисунок 86" descr="C:\Users\семя воржовых\Desktop\Без названия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семя воржовых\Desktop\Без названия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5" w:type="dxa"/>
          </w:tcPr>
          <w:p w:rsidR="000C56CC" w:rsidRDefault="000C56CC" w:rsidP="00790E7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241EFF">
              <w:rPr>
                <w:rFonts w:ascii="Times New Roman" w:eastAsia="Times New Roman" w:hAnsi="Times New Roman" w:cs="Times New Roman"/>
                <w:bCs/>
                <w:iCs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F91B65A" wp14:editId="140D950E">
                  <wp:extent cx="2619375" cy="1743075"/>
                  <wp:effectExtent l="0" t="0" r="0" b="0"/>
                  <wp:docPr id="87" name="Рисунок 87" descr="C:\Users\семя воржовых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мя воржовых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56CC" w:rsidTr="00790E71">
        <w:tc>
          <w:tcPr>
            <w:tcW w:w="5495" w:type="dxa"/>
          </w:tcPr>
          <w:p w:rsidR="000C56CC" w:rsidRPr="00910231" w:rsidRDefault="000C56CC" w:rsidP="00790E71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02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Рису́нок</w:t>
            </w:r>
            <w:proofErr w:type="spellEnd"/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(через </w:t>
            </w:r>
            <w:hyperlink r:id="rId6" w:tooltip="Польский язык" w:history="1">
              <w:r w:rsidRPr="00241EFF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польск.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91023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pl-PL" w:eastAsia="ru-RU"/>
              </w:rPr>
              <w:t>rysowac</w:t>
            </w:r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из </w:t>
            </w:r>
            <w:hyperlink r:id="rId7" w:tooltip="Средневерхненемецкий язык" w:history="1">
              <w:r w:rsidRPr="00241EFF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ср.-в.-нем.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91023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rizen</w:t>
            </w:r>
            <w:proofErr w:type="spellEnd"/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— резать, чертить) — изображение на плоскости, созданное </w:t>
            </w:r>
            <w:hyperlink r:id="rId8" w:tooltip="Графика" w:history="1">
              <w:r w:rsidRPr="00241EFF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графическими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средствами.</w:t>
            </w:r>
          </w:p>
          <w:p w:rsidR="000C56CC" w:rsidRPr="00910231" w:rsidRDefault="000C56CC" w:rsidP="00790E71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Рисунок — структурная основа зрительно воспринимаемой формы. Основа зрительного образа воспринимаемого объекта.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исунок есть представление конструкции предмета в его трёхмерных качествах. Рисунок как структурный образ наблюдаемого объекта складывается в </w:t>
            </w:r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сознании рисующего ещё до начала изобразительного процесса, и поэтому он несёт в себе рациональное, интеллектуальное начало.</w:t>
            </w:r>
          </w:p>
          <w:p w:rsidR="000C56CC" w:rsidRPr="00E215ED" w:rsidRDefault="000C56CC" w:rsidP="00790E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02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Рисование также представляет собой отдельный вид изобразительного искусства, разновидность </w:t>
            </w:r>
            <w:hyperlink r:id="rId9" w:tooltip="Графика" w:history="1">
              <w:r w:rsidRPr="00E215ED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графики</w:t>
              </w:r>
            </w:hyperlink>
            <w:r w:rsidRPr="009102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Его история восходит к глубокой древности. Академическая история изобразительного искусства как правило начинается с изобретения рисунка.</w:t>
            </w:r>
          </w:p>
        </w:tc>
        <w:tc>
          <w:tcPr>
            <w:tcW w:w="4925" w:type="dxa"/>
          </w:tcPr>
          <w:p w:rsidR="000C56CC" w:rsidRPr="00910231" w:rsidRDefault="000C56CC" w:rsidP="00790E71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2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Чертёж</w:t>
            </w:r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— это </w:t>
            </w:r>
            <w:hyperlink r:id="rId10" w:tooltip="Графика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графический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конструкторский документ, содержащий изображение </w:t>
            </w:r>
            <w:hyperlink r:id="rId11" w:tooltip="Инженерное дело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инженерного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объекта (например, </w:t>
            </w:r>
            <w:hyperlink r:id="rId12" w:tooltip="Деталь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детали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hyperlink r:id="rId13" w:tooltip="Сборочная единица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сборочной единицы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hyperlink r:id="rId14" w:tooltip="Изделие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изделия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hyperlink r:id="rId15" w:tooltip="Здание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здания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hyperlink r:id="rId16" w:tooltip="Сооружение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сооружения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 т. п.), а также данные, необходимые для его </w:t>
            </w:r>
            <w:hyperlink r:id="rId17" w:tooltip="Производство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изготовления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hyperlink r:id="rId18" w:tooltip="Сборка (техника)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сборки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монтажа, </w:t>
            </w:r>
            <w:hyperlink r:id="rId19" w:tooltip="Упаковка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упаковывания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hyperlink r:id="rId20" w:tooltip="Строительство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строительства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hyperlink r:id="rId21" w:tooltip="Контроль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контроля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и др. </w:t>
            </w:r>
          </w:p>
          <w:p w:rsidR="000C56CC" w:rsidRPr="00910231" w:rsidRDefault="000C56CC" w:rsidP="00790E71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 </w:t>
            </w:r>
            <w:hyperlink r:id="rId22" w:tooltip="Россия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России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чертежи выполняются по правилам, определяемым </w:t>
            </w:r>
            <w:hyperlink r:id="rId23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комплексом государственных стандартов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(ГОСТ) — «</w:t>
            </w:r>
            <w:hyperlink r:id="rId24" w:tooltip="Единая система конструкторской документации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Единой системе конструкторской документации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(ЕСКД). Обычно чертёж содержит двухмерные и трёхмерные виды, размеры, текстовые надписи и таблицы.</w:t>
            </w:r>
          </w:p>
          <w:p w:rsidR="000C56CC" w:rsidRDefault="000C56CC" w:rsidP="00790E71">
            <w:pPr>
              <w:spacing w:line="36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0C56CC" w:rsidTr="00790E71">
        <w:tc>
          <w:tcPr>
            <w:tcW w:w="10420" w:type="dxa"/>
            <w:gridSpan w:val="2"/>
          </w:tcPr>
          <w:p w:rsidR="000C56CC" w:rsidRDefault="000C56CC" w:rsidP="00790E71">
            <w:pPr>
              <w:pStyle w:val="a5"/>
              <w:shd w:val="clear" w:color="auto" w:fill="FFFFFF"/>
              <w:spacing w:before="0" w:beforeAutospacing="0" w:after="150" w:afterAutospacing="0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farreronsserif_regular" w:hAnsi="farreronsserif_regular"/>
                <w:color w:val="2A2A2A"/>
                <w:sz w:val="30"/>
                <w:szCs w:val="30"/>
              </w:rPr>
              <w:lastRenderedPageBreak/>
              <w:t xml:space="preserve">Каждый человек стремиться к тому, чтобы его дом был не только привлекательным внешне, но и функциональным. Именно поэтому, необходимо, чтобы каждый квадратный метр его площади был использован с пользой. Для того чтобы добиться нужного результата необходимо обладать широким спектром знаний, а что бы изобразить это – надо уметь рисовать и чертить. </w:t>
            </w:r>
          </w:p>
        </w:tc>
      </w:tr>
    </w:tbl>
    <w:p w:rsidR="000C56CC" w:rsidRDefault="000C56CC" w:rsidP="000C56C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Сегодня я вам предлагаю посмотреть видеосюжеты о истории рисования и черчения: </w:t>
      </w:r>
      <w:hyperlink r:id="rId25" w:history="1">
        <w:r w:rsidRPr="00DA32C8">
          <w:rPr>
            <w:rStyle w:val="a4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https://www.youtube.com/watch?v=yIp8NLSzisE</w:t>
        </w:r>
      </w:hyperlink>
    </w:p>
    <w:p w:rsidR="000C56CC" w:rsidRDefault="000C56CC" w:rsidP="000C56C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hyperlink r:id="rId26" w:history="1">
        <w:r w:rsidRPr="00DA32C8">
          <w:rPr>
            <w:rStyle w:val="a4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https://www.youtube.com/watch?v=pt93_Rx_kcc</w:t>
        </w:r>
      </w:hyperlink>
    </w:p>
    <w:p w:rsidR="000C56CC" w:rsidRDefault="000C56CC" w:rsidP="000C56C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 теперь давайте ответим на несколько вопросов:</w:t>
      </w:r>
    </w:p>
    <w:p w:rsidR="000C56CC" w:rsidRDefault="000C56CC" w:rsidP="000C56C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1.Что чаще всего изображали люди в древности в своих рисунках?</w:t>
      </w:r>
    </w:p>
    <w:p w:rsidR="000C56CC" w:rsidRDefault="000C56CC" w:rsidP="000C56C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2.Как назывались знаки и рисунки у древних египтян?</w:t>
      </w:r>
    </w:p>
    <w:p w:rsidR="000C56CC" w:rsidRDefault="000C56CC" w:rsidP="000C56C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3.Что передают буквы, знаки и картинки?</w:t>
      </w:r>
    </w:p>
    <w:p w:rsidR="000C56CC" w:rsidRDefault="000C56CC" w:rsidP="000C56C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4.Назовите великих русских механиков.</w:t>
      </w:r>
    </w:p>
    <w:p w:rsidR="000C56CC" w:rsidRDefault="000C56CC" w:rsidP="000C56C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5.С какого времени (год) чертеж стал международным языком инженеров, строителей и архитекторов?</w:t>
      </w:r>
    </w:p>
    <w:p w:rsidR="000C56CC" w:rsidRDefault="000C56CC" w:rsidP="000C56C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551A8B"/>
          <w:sz w:val="28"/>
          <w:szCs w:val="28"/>
        </w:rPr>
      </w:pPr>
      <w:r>
        <w:rPr>
          <w:sz w:val="28"/>
          <w:szCs w:val="28"/>
        </w:rPr>
        <w:t xml:space="preserve">Сегодняшнее занятие подошло к концу. Ваша задание –ответить на </w:t>
      </w:r>
      <w:proofErr w:type="spellStart"/>
      <w:r>
        <w:rPr>
          <w:sz w:val="28"/>
          <w:szCs w:val="28"/>
        </w:rPr>
        <w:t>вопросы.Я</w:t>
      </w:r>
      <w:proofErr w:type="spellEnd"/>
      <w:r>
        <w:rPr>
          <w:sz w:val="28"/>
          <w:szCs w:val="28"/>
        </w:rPr>
        <w:t xml:space="preserve"> жду ваши фото ответов. Если у вас возникнут трудности или вопросы – пишите, звоните.</w:t>
      </w:r>
      <w:r>
        <w:rPr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27" w:history="1">
        <w:r w:rsidRPr="006F713C">
          <w:rPr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6F713C">
        <w:rPr>
          <w:color w:val="000000"/>
          <w:sz w:val="28"/>
          <w:szCs w:val="28"/>
          <w:shd w:val="clear" w:color="auto" w:fill="FFFFFF"/>
        </w:rPr>
        <w:t xml:space="preserve"> или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F713C">
        <w:rPr>
          <w:bCs/>
          <w:sz w:val="28"/>
          <w:szCs w:val="28"/>
        </w:rPr>
        <w:t xml:space="preserve">на номер в </w:t>
      </w:r>
      <w:r w:rsidRPr="006F713C">
        <w:rPr>
          <w:color w:val="333333"/>
          <w:sz w:val="28"/>
          <w:szCs w:val="28"/>
        </w:rPr>
        <w:fldChar w:fldCharType="begin"/>
      </w:r>
      <w:r w:rsidRPr="006F713C">
        <w:rPr>
          <w:color w:val="333333"/>
          <w:sz w:val="28"/>
          <w:szCs w:val="28"/>
        </w:rPr>
        <w:instrText xml:space="preserve"> HYPERLINK "https://www.whatsapp.com/" \t "_blank" </w:instrText>
      </w:r>
      <w:r w:rsidRPr="006F713C">
        <w:rPr>
          <w:color w:val="333333"/>
          <w:sz w:val="28"/>
          <w:szCs w:val="28"/>
        </w:rPr>
        <w:fldChar w:fldCharType="separate"/>
      </w:r>
      <w:r w:rsidRPr="006F713C">
        <w:rPr>
          <w:bCs/>
          <w:color w:val="551A8B"/>
          <w:sz w:val="28"/>
          <w:szCs w:val="28"/>
        </w:rPr>
        <w:t>WhatsApp 89045467366</w:t>
      </w:r>
      <w:r>
        <w:rPr>
          <w:bCs/>
          <w:color w:val="551A8B"/>
          <w:sz w:val="28"/>
          <w:szCs w:val="28"/>
        </w:rPr>
        <w:t xml:space="preserve">. </w:t>
      </w:r>
    </w:p>
    <w:p w:rsidR="000C56CC" w:rsidRDefault="000C56CC" w:rsidP="000C56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p w:rsidR="00561E4E" w:rsidRDefault="00561E4E">
      <w:bookmarkStart w:id="0" w:name="_GoBack"/>
      <w:bookmarkEnd w:id="0"/>
    </w:p>
    <w:sectPr w:rsidR="00561E4E" w:rsidSect="000C56C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arreronsserif_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607"/>
    <w:rsid w:val="000C56CC"/>
    <w:rsid w:val="001B1607"/>
    <w:rsid w:val="0056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C75684-E457-41A9-A969-189091151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6C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6CC"/>
    <w:pPr>
      <w:ind w:left="720"/>
      <w:contextualSpacing/>
    </w:pPr>
  </w:style>
  <w:style w:type="character" w:styleId="a4">
    <w:name w:val="Hyperlink"/>
    <w:uiPriority w:val="99"/>
    <w:unhideWhenUsed/>
    <w:rsid w:val="000C56C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C5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0C56CC"/>
    <w:rPr>
      <w:rFonts w:ascii="Sylfaen" w:hAnsi="Sylfaen" w:cs="Sylfaen" w:hint="default"/>
      <w:sz w:val="26"/>
      <w:szCs w:val="26"/>
    </w:rPr>
  </w:style>
  <w:style w:type="table" w:styleId="a6">
    <w:name w:val="Table Grid"/>
    <w:basedOn w:val="a1"/>
    <w:uiPriority w:val="59"/>
    <w:rsid w:val="000C5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3%D1%80%D0%B0%D1%84%D0%B8%D0%BA%D0%B0" TargetMode="External"/><Relationship Id="rId13" Type="http://schemas.openxmlformats.org/officeDocument/2006/relationships/hyperlink" Target="https://ru.wikipedia.org/wiki/%D0%A1%D0%B1%D0%BE%D1%80%D0%BE%D1%87%D0%BD%D0%B0%D1%8F_%D0%B5%D0%B4%D0%B8%D0%BD%D0%B8%D1%86%D0%B0" TargetMode="External"/><Relationship Id="rId18" Type="http://schemas.openxmlformats.org/officeDocument/2006/relationships/hyperlink" Target="https://ru.wikipedia.org/wiki/%D0%A1%D0%B1%D0%BE%D1%80%D0%BA%D0%B0_(%D1%82%D0%B5%D1%85%D0%BD%D0%B8%D0%BA%D0%B0)" TargetMode="External"/><Relationship Id="rId26" Type="http://schemas.openxmlformats.org/officeDocument/2006/relationships/hyperlink" Target="https://www.youtube.com/watch?v=pt93_Rx_kc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u.wikipedia.org/wiki/%D0%9A%D0%BE%D0%BD%D1%82%D1%80%D0%BE%D0%BB%D1%8C" TargetMode="External"/><Relationship Id="rId7" Type="http://schemas.openxmlformats.org/officeDocument/2006/relationships/hyperlink" Target="https://ru.wikipedia.org/wiki/%D0%A1%D1%80%D0%B5%D0%B4%D0%BD%D0%B5%D0%B2%D0%B5%D1%80%D1%85%D0%BD%D0%B5%D0%BD%D0%B5%D0%BC%D0%B5%D1%86%D0%BA%D0%B8%D0%B9_%D1%8F%D0%B7%D1%8B%D0%BA" TargetMode="External"/><Relationship Id="rId12" Type="http://schemas.openxmlformats.org/officeDocument/2006/relationships/hyperlink" Target="https://ru.wikipedia.org/wiki/%D0%94%D0%B5%D1%82%D0%B0%D0%BB%D1%8C" TargetMode="External"/><Relationship Id="rId17" Type="http://schemas.openxmlformats.org/officeDocument/2006/relationships/hyperlink" Target="https://ru.wikipedia.org/wiki/%D0%9F%D1%80%D0%BE%D0%B8%D0%B7%D0%B2%D0%BE%D0%B4%D1%81%D1%82%D0%B2%D0%BE" TargetMode="External"/><Relationship Id="rId25" Type="http://schemas.openxmlformats.org/officeDocument/2006/relationships/hyperlink" Target="https://www.youtube.com/watch?v=yIp8NLSzis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A1%D0%BE%D0%BE%D1%80%D1%83%D0%B6%D0%B5%D0%BD%D0%B8%D0%B5" TargetMode="External"/><Relationship Id="rId20" Type="http://schemas.openxmlformats.org/officeDocument/2006/relationships/hyperlink" Target="https://ru.wikipedia.org/wiki/%D0%A1%D1%82%D1%80%D0%BE%D0%B8%D1%82%D0%B5%D0%BB%D1%8C%D1%81%D1%82%D0%B2%D0%BE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F%D0%BE%D0%BB%D1%8C%D1%81%D0%BA%D0%B8%D0%B9_%D1%8F%D0%B7%D1%8B%D0%BA" TargetMode="External"/><Relationship Id="rId11" Type="http://schemas.openxmlformats.org/officeDocument/2006/relationships/hyperlink" Target="https://ru.wikipedia.org/wiki/%D0%98%D0%BD%D0%B6%D0%B5%D0%BD%D0%B5%D1%80%D0%BD%D0%BE%D0%B5_%D0%B4%D0%B5%D0%BB%D0%BE" TargetMode="External"/><Relationship Id="rId24" Type="http://schemas.openxmlformats.org/officeDocument/2006/relationships/hyperlink" Target="https://ru.wikipedia.org/wiki/%D0%95%D0%B4%D0%B8%D0%BD%D0%B0%D1%8F_%D1%81%D0%B8%D1%81%D1%82%D0%B5%D0%BC%D0%B0_%D0%BA%D0%BE%D0%BD%D1%81%D1%82%D1%80%D1%83%D0%BA%D1%82%D0%BE%D1%80%D1%81%D0%BA%D0%BE%D0%B9_%D0%B4%D0%BE%D0%BA%D1%83%D0%BC%D0%B5%D0%BD%D1%82%D0%B0%D1%86%D0%B8%D0%B8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s://ru.wikipedia.org/wiki/%D0%97%D0%B4%D0%B0%D0%BD%D0%B8%D0%B5" TargetMode="External"/><Relationship Id="rId23" Type="http://schemas.openxmlformats.org/officeDocument/2006/relationships/hyperlink" Target="https://ru.wikipedia.org/wiki/%D0%9C%D0%B5%D0%B6%D0%B3%D0%BE%D1%81%D1%83%D0%B4%D0%B0%D1%80%D1%81%D1%82%D0%B2%D0%B5%D0%BD%D0%BD%D1%8B%D0%B9_%D1%81%D1%82%D0%B0%D0%BD%D0%B4%D0%B0%D1%80%D1%82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ru.wikipedia.org/wiki/%D0%93%D1%80%D0%B0%D1%84%D0%B8%D0%BA%D0%B0" TargetMode="External"/><Relationship Id="rId19" Type="http://schemas.openxmlformats.org/officeDocument/2006/relationships/hyperlink" Target="https://ru.wikipedia.org/wiki/%D0%A3%D0%BF%D0%B0%D0%BA%D0%BE%D0%B2%D0%BA%D0%B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ru.wikipedia.org/wiki/%D0%93%D1%80%D0%B0%D1%84%D0%B8%D0%BA%D0%B0" TargetMode="External"/><Relationship Id="rId14" Type="http://schemas.openxmlformats.org/officeDocument/2006/relationships/hyperlink" Target="https://ru.wikipedia.org/wiki/%D0%98%D0%B7%D0%B4%D0%B5%D0%BB%D0%B8%D0%B5" TargetMode="External"/><Relationship Id="rId22" Type="http://schemas.openxmlformats.org/officeDocument/2006/relationships/hyperlink" Target="https://ru.wikipedia.org/wiki/%D0%A0%D0%BE%D1%81%D1%81%D0%B8%D1%8F" TargetMode="External"/><Relationship Id="rId27" Type="http://schemas.openxmlformats.org/officeDocument/2006/relationships/hyperlink" Target="mailto:tanuhav2200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907</Words>
  <Characters>5176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2020-11-18T15:52:00Z</dcterms:created>
  <dcterms:modified xsi:type="dcterms:W3CDTF">2020-11-18T15:53:00Z</dcterms:modified>
</cp:coreProperties>
</file>