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23" w:rsidRPr="00BF2FD3" w:rsidRDefault="00AB5DAC" w:rsidP="00AB5DAC">
      <w:pPr>
        <w:jc w:val="center"/>
        <w:rPr>
          <w:b/>
        </w:rPr>
      </w:pPr>
      <w:r>
        <w:rPr>
          <w:b/>
        </w:rPr>
        <w:t xml:space="preserve">Уральским </w:t>
      </w:r>
      <w:r w:rsidR="007A7023" w:rsidRPr="00BF2FD3">
        <w:rPr>
          <w:b/>
        </w:rPr>
        <w:t>школьникам напомнят о безопасности в интернете</w:t>
      </w:r>
    </w:p>
    <w:p w:rsidR="006D25EA" w:rsidRDefault="006D25EA" w:rsidP="006F7BE3">
      <w:pPr>
        <w:jc w:val="both"/>
      </w:pPr>
      <w:r>
        <w:t>В</w:t>
      </w:r>
      <w:r w:rsidR="002C2D53">
        <w:t xml:space="preserve"> Свердловской областной библиотеке для детей и молодежи им. В.П. Крапивина</w:t>
      </w:r>
      <w:r w:rsidR="007A7023">
        <w:t xml:space="preserve"> </w:t>
      </w:r>
      <w:r w:rsidR="002C2D53">
        <w:t>про</w:t>
      </w:r>
      <w:r>
        <w:t xml:space="preserve">йдет серия </w:t>
      </w:r>
      <w:r w:rsidR="007A7023">
        <w:t>онлайн-</w:t>
      </w:r>
      <w:r w:rsidR="00AB5DAC">
        <w:t>лекций</w:t>
      </w:r>
      <w:r w:rsidR="006B7966">
        <w:t>,</w:t>
      </w:r>
      <w:r>
        <w:t xml:space="preserve"> посвященных безопасности в интернет</w:t>
      </w:r>
      <w:r w:rsidR="00BF2FD3">
        <w:t>-пространстве</w:t>
      </w:r>
      <w:r>
        <w:t>. Они приурочены ко Всемирному дню ребенка, который отмечается 20 ноября.  В этот день в 1959 году была принята «Декларация прав ребенка», а в 1989 году — «Конвенция о правах ребенка». Среди прочего эти документы признают, что дети нуждаются в особой охране и заботе, включая надлежащую правовую среду.</w:t>
      </w:r>
    </w:p>
    <w:p w:rsidR="007A7023" w:rsidRDefault="006B7966" w:rsidP="006F7BE3">
      <w:pPr>
        <w:jc w:val="both"/>
      </w:pPr>
      <w:r w:rsidRPr="0020497C">
        <w:rPr>
          <w:b/>
        </w:rPr>
        <w:t>20 ноября в 13:00</w:t>
      </w:r>
      <w:r>
        <w:t xml:space="preserve"> специалисты Банка России расскажут школьникам</w:t>
      </w:r>
      <w:r w:rsidR="007A7023">
        <w:t xml:space="preserve"> о главных правилах финансовой кибергигиены</w:t>
      </w:r>
      <w:r w:rsidR="00BF2FD3">
        <w:t xml:space="preserve"> </w:t>
      </w:r>
      <w:r w:rsidR="0020497C">
        <w:t xml:space="preserve"> </w:t>
      </w:r>
      <w:r w:rsidR="00BF2FD3">
        <w:t>для детей и подростков</w:t>
      </w:r>
      <w:r w:rsidR="007A7023">
        <w:t xml:space="preserve">. Например, </w:t>
      </w:r>
      <w:r w:rsidR="007C13A7">
        <w:t xml:space="preserve">как </w:t>
      </w:r>
      <w:r w:rsidR="007A7023">
        <w:t>совершать онлайн-покупки безопасно</w:t>
      </w:r>
      <w:r w:rsidR="00AB5DAC">
        <w:t xml:space="preserve">, </w:t>
      </w:r>
      <w:r w:rsidR="007A7023">
        <w:t>как защитить от киберпреступников</w:t>
      </w:r>
      <w:r w:rsidR="00BF2FD3">
        <w:t xml:space="preserve"> свои деньги и личные данные</w:t>
      </w:r>
      <w:r w:rsidR="007A7023">
        <w:t xml:space="preserve">.  </w:t>
      </w:r>
    </w:p>
    <w:p w:rsidR="007A7023" w:rsidRDefault="00A84D2A" w:rsidP="006F7BE3">
      <w:pPr>
        <w:jc w:val="both"/>
      </w:pPr>
      <w:r w:rsidRPr="0020497C">
        <w:rPr>
          <w:b/>
        </w:rPr>
        <w:t>23 ноября</w:t>
      </w:r>
      <w:r w:rsidR="00BF2FD3" w:rsidRPr="0020497C">
        <w:rPr>
          <w:b/>
        </w:rPr>
        <w:t xml:space="preserve"> в 13:00</w:t>
      </w:r>
      <w:r w:rsidR="00BF2FD3">
        <w:t xml:space="preserve"> </w:t>
      </w:r>
      <w:r w:rsidR="007A7023">
        <w:t xml:space="preserve">представители полиции </w:t>
      </w:r>
      <w:r w:rsidR="00BF2FD3">
        <w:t xml:space="preserve">расскажут о том, какие интернет-преступления совершаются в Свердловской области и в чем главные ошибки пострадавших.  </w:t>
      </w:r>
    </w:p>
    <w:p w:rsidR="0020497C" w:rsidRDefault="0020497C" w:rsidP="006F7BE3">
      <w:pPr>
        <w:jc w:val="both"/>
      </w:pPr>
      <w:r w:rsidRPr="0020497C">
        <w:rPr>
          <w:b/>
        </w:rPr>
        <w:t>24 ноября в 13:00</w:t>
      </w:r>
      <w:r w:rsidRPr="0020497C">
        <w:t xml:space="preserve"> эксперт областной Коллегии адвокатов напомнит о правах подростков, и о том, как их правильно отстаивать и не нарушать чужие. Адвокат Олеся Викторовна Бортникова выступит с темой «Безопасность подростка в социальных сетях»</w:t>
      </w:r>
    </w:p>
    <w:p w:rsidR="0020497C" w:rsidRDefault="0020497C" w:rsidP="006F7BE3">
      <w:pPr>
        <w:jc w:val="both"/>
      </w:pPr>
    </w:p>
    <w:p w:rsidR="00AB5DAC" w:rsidRDefault="00AB5DAC" w:rsidP="006F7BE3">
      <w:pPr>
        <w:jc w:val="both"/>
      </w:pPr>
      <w:r w:rsidRPr="0020497C">
        <w:t>Заявки на подключения к онлайн-лекциям направляйте по почте:</w:t>
      </w:r>
      <w:r>
        <w:t xml:space="preserve"> </w:t>
      </w:r>
      <w:hyperlink r:id="rId5" w:history="1">
        <w:r w:rsidR="006F7BE3" w:rsidRPr="0063412C">
          <w:rPr>
            <w:rStyle w:val="a3"/>
          </w:rPr>
          <w:t>projecteenbook@gmail.com</w:t>
        </w:r>
      </w:hyperlink>
    </w:p>
    <w:p w:rsidR="006F7BE3" w:rsidRDefault="00DD3192" w:rsidP="006F7BE3">
      <w:pPr>
        <w:jc w:val="both"/>
      </w:pPr>
      <w:r>
        <w:t xml:space="preserve">Поддубная </w:t>
      </w:r>
      <w:bookmarkStart w:id="0" w:name="_GoBack"/>
      <w:bookmarkEnd w:id="0"/>
      <w:r w:rsidR="0020497C">
        <w:t xml:space="preserve"> Анна Сергеевна, +7999-560-36-50</w:t>
      </w:r>
    </w:p>
    <w:sectPr w:rsidR="006F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2A"/>
    <w:rsid w:val="000B3480"/>
    <w:rsid w:val="0020497C"/>
    <w:rsid w:val="0021265E"/>
    <w:rsid w:val="002C2D53"/>
    <w:rsid w:val="002D0117"/>
    <w:rsid w:val="003B2486"/>
    <w:rsid w:val="00471104"/>
    <w:rsid w:val="005D078D"/>
    <w:rsid w:val="00630F4F"/>
    <w:rsid w:val="006B7966"/>
    <w:rsid w:val="006D25EA"/>
    <w:rsid w:val="006F7BE3"/>
    <w:rsid w:val="007A7023"/>
    <w:rsid w:val="007C13A7"/>
    <w:rsid w:val="00972942"/>
    <w:rsid w:val="00A84D2A"/>
    <w:rsid w:val="00AB5DAC"/>
    <w:rsid w:val="00B13D86"/>
    <w:rsid w:val="00BF2FD3"/>
    <w:rsid w:val="00CD3B3A"/>
    <w:rsid w:val="00DD3192"/>
    <w:rsid w:val="00F43FB6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eenbo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Миляева Елена Владимировна</dc:creator>
  <cp:lastModifiedBy>Татьяна А. Махалина</cp:lastModifiedBy>
  <cp:revision>4</cp:revision>
  <dcterms:created xsi:type="dcterms:W3CDTF">2020-11-17T10:39:00Z</dcterms:created>
  <dcterms:modified xsi:type="dcterms:W3CDTF">2020-11-18T06:38:00Z</dcterms:modified>
</cp:coreProperties>
</file>