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9E" w:rsidRPr="007752AD" w:rsidRDefault="0098219E" w:rsidP="009821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98219E" w:rsidRPr="007752AD" w:rsidRDefault="0098219E" w:rsidP="0098219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2020 года группа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1,  13.00</w:t>
      </w:r>
      <w:proofErr w:type="gramEnd"/>
      <w:r>
        <w:rPr>
          <w:rFonts w:ascii="Times New Roman" w:hAnsi="Times New Roman" w:cs="Times New Roman"/>
          <w:sz w:val="28"/>
          <w:szCs w:val="28"/>
        </w:rPr>
        <w:t>-13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98219E" w:rsidRPr="007752AD" w:rsidRDefault="0098219E" w:rsidP="0098219E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Тема занятия «</w:t>
      </w:r>
      <w:r w:rsidRPr="00775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рисунка и чертежа в дизайне</w:t>
      </w:r>
      <w:r w:rsidRPr="007752AD">
        <w:rPr>
          <w:rStyle w:val="FontStyle23"/>
          <w:rFonts w:ascii="Times New Roman" w:hAnsi="Times New Roman" w:cs="Times New Roman"/>
          <w:sz w:val="28"/>
          <w:szCs w:val="28"/>
        </w:rPr>
        <w:t>»</w:t>
      </w:r>
    </w:p>
    <w:p w:rsidR="0098219E" w:rsidRPr="007752AD" w:rsidRDefault="0098219E" w:rsidP="00982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Pr="007752AD">
        <w:rPr>
          <w:rFonts w:ascii="Times New Roman" w:hAnsi="Times New Roman" w:cs="Times New Roman"/>
          <w:sz w:val="28"/>
          <w:szCs w:val="28"/>
        </w:rPr>
        <w:t xml:space="preserve"> всем. Давайте вспомним что такое дизайн? </w:t>
      </w:r>
    </w:p>
    <w:p w:rsidR="0098219E" w:rsidRPr="00910231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 w:rsidRPr="009102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изайн</w:t>
      </w:r>
      <w:r w:rsidRPr="00910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 (англ. </w:t>
      </w:r>
      <w:proofErr w:type="spellStart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design</w:t>
      </w:r>
      <w:proofErr w:type="spellEnd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проект, замысел, чертеж, рисунок) — </w:t>
      </w:r>
      <w:r w:rsidRPr="009102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термин, обозначающий различные ви</w:t>
      </w:r>
      <w:r w:rsidRPr="00775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 проектировочной деятельности</w:t>
      </w:r>
    </w:p>
    <w:p w:rsidR="0098219E" w:rsidRPr="00910231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красивой и комфортной предметной среды всегда привлекало внимание людей.</w:t>
      </w:r>
    </w:p>
    <w:p w:rsidR="0098219E" w:rsidRPr="00241EFF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кто такие дизайнеры?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Дизайнеры </w:t>
      </w: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910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художники, осуществляющие художественное 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занятия дизайном очень важно уметь рисовать и чертить. А в чем же разница между рисунком и чертежом? Давайте разбираться вместе.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98219E" w:rsidTr="00936FD3">
        <w:tc>
          <w:tcPr>
            <w:tcW w:w="5495" w:type="dxa"/>
          </w:tcPr>
          <w:p w:rsidR="0098219E" w:rsidRDefault="0098219E" w:rsidP="0093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4925" w:type="dxa"/>
          </w:tcPr>
          <w:p w:rsidR="0098219E" w:rsidRDefault="0098219E" w:rsidP="00936F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чертеж</w:t>
            </w:r>
          </w:p>
        </w:tc>
      </w:tr>
      <w:tr w:rsidR="0098219E" w:rsidTr="00936FD3">
        <w:tc>
          <w:tcPr>
            <w:tcW w:w="5495" w:type="dxa"/>
          </w:tcPr>
          <w:p w:rsidR="0098219E" w:rsidRDefault="0098219E" w:rsidP="00936FD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ADBC65" wp14:editId="1021532C">
                  <wp:extent cx="2619375" cy="1743075"/>
                  <wp:effectExtent l="0" t="0" r="0" b="0"/>
                  <wp:docPr id="86" name="Рисунок 86" descr="C:\Users\семя воржовых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:rsidR="0098219E" w:rsidRDefault="0098219E" w:rsidP="00936FD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98088B6" wp14:editId="0309A422">
                  <wp:extent cx="2619375" cy="1743075"/>
                  <wp:effectExtent l="0" t="0" r="0" b="0"/>
                  <wp:docPr id="87" name="Рисунок 87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19E" w:rsidTr="00936FD3">
        <w:tc>
          <w:tcPr>
            <w:tcW w:w="5495" w:type="dxa"/>
          </w:tcPr>
          <w:p w:rsidR="0098219E" w:rsidRPr="00910231" w:rsidRDefault="0098219E" w:rsidP="00936FD3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Рису́нок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(через </w:t>
            </w:r>
            <w:hyperlink r:id="rId6" w:tooltip="Польс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польск.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l-PL" w:eastAsia="ru-RU"/>
              </w:rPr>
              <w:t>rysowac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</w:t>
            </w:r>
            <w:hyperlink r:id="rId7" w:tooltip="Средневерхненемец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ср.-в.-нем.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rizen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резать, чертить) — изображение на плоскости, созданное </w:t>
            </w:r>
            <w:hyperlink r:id="rId8" w:tooltip="Графика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графическими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средствами.</w:t>
            </w:r>
          </w:p>
          <w:p w:rsidR="0098219E" w:rsidRPr="00910231" w:rsidRDefault="0098219E" w:rsidP="00936F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 — структурная основа зрительно воспринимаемой формы. Основа зрительного образа воспринимаемого объекта.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исунок есть представление конструкции предмета в его трёхмерных качествах. Рисунок как структурный образ наблюдаемого объекта складывается в 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сознании рисующего ещё до начала изобразительного процесса, и поэтому он несёт в себе рациональное, интеллектуальное начало.</w:t>
            </w:r>
          </w:p>
          <w:p w:rsidR="0098219E" w:rsidRPr="00E215ED" w:rsidRDefault="0098219E" w:rsidP="00936F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также представляет собой отдельный вид изобразительного искусства, разновидность </w:t>
            </w:r>
            <w:hyperlink r:id="rId9" w:tooltip="Графика" w:history="1">
              <w:r w:rsidRPr="00E215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графики</w:t>
              </w:r>
            </w:hyperlink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Его история восходит к глубокой древности. Академическая история изобразительного искусства как правило начинается с изобретения рисунка.</w:t>
            </w:r>
          </w:p>
        </w:tc>
        <w:tc>
          <w:tcPr>
            <w:tcW w:w="4925" w:type="dxa"/>
          </w:tcPr>
          <w:p w:rsidR="0098219E" w:rsidRPr="00910231" w:rsidRDefault="0098219E" w:rsidP="00936FD3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Чертёж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 </w:t>
            </w:r>
            <w:hyperlink r:id="rId10" w:tooltip="Графи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графический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конструкторский документ, содержащий изображение </w:t>
            </w:r>
            <w:hyperlink r:id="rId11" w:tooltip="Инженерное дел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инженерного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объекта (например, </w:t>
            </w:r>
            <w:hyperlink r:id="rId12" w:tooltip="Дета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детали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3" w:tooltip="Сборочная единиц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сборочной единицы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4" w:tooltip="Издел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изделия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5" w:tooltip="Зда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здания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6" w:tooltip="Сооруже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сооружения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т. п.), а также данные, необходимые для его </w:t>
            </w:r>
            <w:hyperlink r:id="rId17" w:tooltip="Производ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изготовления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8" w:tooltip="Сборка (техника)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сборки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монтажа, </w:t>
            </w:r>
            <w:hyperlink r:id="rId19" w:tooltip="Упаков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упаковывания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0" w:tooltip="Строитель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строительства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1" w:tooltip="Контро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контроля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др. </w:t>
            </w:r>
          </w:p>
          <w:p w:rsidR="0098219E" w:rsidRPr="00910231" w:rsidRDefault="0098219E" w:rsidP="00936FD3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hyperlink r:id="rId22" w:tooltip="Россия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чертежи выполняются по правилам, определяемым </w:t>
            </w:r>
            <w:hyperlink r:id="rId23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комплексом государственных стандартов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(ГОСТ) — «</w:t>
            </w:r>
            <w:hyperlink r:id="rId24" w:tooltip="Единая система конструкторской документации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Единой системе конструкторской документации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(ЕСКД). Обычно чертёж содержит двухмерные и трёхмерные виды, размеры, текстовые надписи и таблицы.</w:t>
            </w:r>
          </w:p>
          <w:p w:rsidR="0098219E" w:rsidRDefault="0098219E" w:rsidP="00936FD3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219E" w:rsidTr="00936FD3">
        <w:tc>
          <w:tcPr>
            <w:tcW w:w="10420" w:type="dxa"/>
            <w:gridSpan w:val="2"/>
          </w:tcPr>
          <w:p w:rsidR="0098219E" w:rsidRDefault="0098219E" w:rsidP="00936FD3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farreronsserif_regular" w:hAnsi="farreronsserif_regular"/>
                <w:color w:val="2A2A2A"/>
                <w:sz w:val="30"/>
                <w:szCs w:val="30"/>
              </w:rPr>
              <w:lastRenderedPageBreak/>
              <w:t xml:space="preserve">Каждый человек стремиться к тому, чтобы его дом был не только привлекательным внешне, но и функциональным. Именно поэтому, необходимо, чтобы каждый квадратный метр его площади был использован с пользой. Для того чтобы добиться нужного результата необходимо обладать широким спектром знаний, а что бы изобразить это – надо уметь рисовать и чертить. </w:t>
            </w:r>
          </w:p>
        </w:tc>
      </w:tr>
    </w:tbl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Сегодня я вам предлагаю посмотреть видеосюжеты о истории рисования и черчения: </w:t>
      </w:r>
      <w:hyperlink r:id="rId25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https://www.youtube.com/watch?v=yIp8NLSzisE</w:t>
        </w:r>
      </w:hyperlink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26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https://www.youtube.com/watch?v=pt93_Rx_kcc</w:t>
        </w:r>
      </w:hyperlink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давайте ответим на несколько вопросов: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1.Что чаще всего изображали люди в древности в своих рисунках?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 назывались знаки и рисунки у древних египтян?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3.Что передают буквы, знаки и картинки?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4.Назовите великих русских механиков.</w:t>
      </w:r>
    </w:p>
    <w:p w:rsidR="0098219E" w:rsidRDefault="0098219E" w:rsidP="00982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5.С какого времени (год) чертеж стал международным языком инженеров, строителей и архитекторов?</w:t>
      </w:r>
    </w:p>
    <w:p w:rsidR="0098219E" w:rsidRDefault="0098219E" w:rsidP="0098219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 xml:space="preserve">Сегодняшнее занятие подошло к концу. Ваша задание –ответить на </w:t>
      </w:r>
      <w:proofErr w:type="spellStart"/>
      <w:r>
        <w:rPr>
          <w:sz w:val="28"/>
          <w:szCs w:val="28"/>
        </w:rPr>
        <w:t>вопросы.Я</w:t>
      </w:r>
      <w:proofErr w:type="spellEnd"/>
      <w:r>
        <w:rPr>
          <w:sz w:val="28"/>
          <w:szCs w:val="28"/>
        </w:rPr>
        <w:t xml:space="preserve"> жду ваши фото ответов.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B26068" w:rsidRDefault="0098219E" w:rsidP="0098219E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B26068" w:rsidSect="009821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arreronsserif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E5"/>
    <w:rsid w:val="0098219E"/>
    <w:rsid w:val="00B26068"/>
    <w:rsid w:val="00E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F0473-0CF8-4A24-AAD5-64560136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9E"/>
    <w:pPr>
      <w:ind w:left="720"/>
      <w:contextualSpacing/>
    </w:pPr>
  </w:style>
  <w:style w:type="character" w:styleId="a4">
    <w:name w:val="Hyperlink"/>
    <w:uiPriority w:val="99"/>
    <w:unhideWhenUsed/>
    <w:rsid w:val="0098219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8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8219E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98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1%84%D0%B8%D0%BA%D0%B0" TargetMode="External"/><Relationship Id="rId13" Type="http://schemas.openxmlformats.org/officeDocument/2006/relationships/hyperlink" Target="https://ru.wikipedia.org/wiki/%D0%A1%D0%B1%D0%BE%D1%80%D0%BE%D1%87%D0%BD%D0%B0%D1%8F_%D0%B5%D0%B4%D0%B8%D0%BD%D0%B8%D1%86%D0%B0" TargetMode="External"/><Relationship Id="rId18" Type="http://schemas.openxmlformats.org/officeDocument/2006/relationships/hyperlink" Target="https://ru.wikipedia.org/wiki/%D0%A1%D0%B1%D0%BE%D1%80%D0%BA%D0%B0_(%D1%82%D0%B5%D1%85%D0%BD%D0%B8%D0%BA%D0%B0)" TargetMode="External"/><Relationship Id="rId26" Type="http://schemas.openxmlformats.org/officeDocument/2006/relationships/hyperlink" Target="https://www.youtube.com/watch?v=pt93_Rx_k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E%D0%BD%D1%82%D1%80%D0%BE%D0%BB%D1%8C" TargetMode="External"/><Relationship Id="rId7" Type="http://schemas.openxmlformats.org/officeDocument/2006/relationships/hyperlink" Target="https://ru.wikipedia.org/wiki/%D0%A1%D1%80%D0%B5%D0%B4%D0%BD%D0%B5%D0%B2%D0%B5%D1%80%D1%85%D0%BD%D0%B5%D0%BD%D0%B5%D0%BC%D0%B5%D1%86%D0%BA%D0%B8%D0%B9_%D1%8F%D0%B7%D1%8B%D0%BA" TargetMode="External"/><Relationship Id="rId12" Type="http://schemas.openxmlformats.org/officeDocument/2006/relationships/hyperlink" Target="https://ru.wikipedia.org/wiki/%D0%94%D0%B5%D1%82%D0%B0%D0%BB%D1%8C" TargetMode="External"/><Relationship Id="rId17" Type="http://schemas.openxmlformats.org/officeDocument/2006/relationships/hyperlink" Target="https://ru.wikipedia.org/wiki/%D0%9F%D1%80%D0%BE%D0%B8%D0%B7%D0%B2%D0%BE%D0%B4%D1%81%D1%82%D0%B2%D0%BE" TargetMode="External"/><Relationship Id="rId25" Type="http://schemas.openxmlformats.org/officeDocument/2006/relationships/hyperlink" Target="https://www.youtube.com/watch?v=yIp8NLSz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E%D0%BE%D1%80%D1%83%D0%B6%D0%B5%D0%BD%D0%B8%D0%B5" TargetMode="External"/><Relationship Id="rId20" Type="http://schemas.openxmlformats.org/officeDocument/2006/relationships/hyperlink" Target="https://ru.wikipedia.org/wiki/%D0%A1%D1%82%D1%80%D0%BE%D0%B8%D1%82%D0%B5%D0%BB%D1%8C%D1%81%D1%82%D0%B2%D0%B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B%D1%8C%D1%81%D0%BA%D0%B8%D0%B9_%D1%8F%D0%B7%D1%8B%D0%BA" TargetMode="External"/><Relationship Id="rId11" Type="http://schemas.openxmlformats.org/officeDocument/2006/relationships/hyperlink" Target="https://ru.wikipedia.org/wiki/%D0%98%D0%BD%D0%B6%D0%B5%D0%BD%D0%B5%D1%80%D0%BD%D0%BE%D0%B5_%D0%B4%D0%B5%D0%BB%D0%BE" TargetMode="External"/><Relationship Id="rId24" Type="http://schemas.openxmlformats.org/officeDocument/2006/relationships/hyperlink" Target="https://ru.wikipedia.org/wiki/%D0%95%D0%B4%D0%B8%D0%BD%D0%B0%D1%8F_%D1%81%D0%B8%D1%81%D1%82%D0%B5%D0%BC%D0%B0_%D0%BA%D0%BE%D0%BD%D1%81%D1%82%D1%80%D1%83%D0%BA%D1%82%D0%BE%D1%80%D1%81%D0%BA%D0%BE%D0%B9_%D0%B4%D0%BE%D0%BA%D1%83%D0%BC%D0%B5%D0%BD%D1%82%D0%B0%D1%86%D0%B8%D0%B8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7%D0%B4%D0%B0%D0%BD%D0%B8%D0%B5" TargetMode="External"/><Relationship Id="rId23" Type="http://schemas.openxmlformats.org/officeDocument/2006/relationships/hyperlink" Target="https://ru.wikipedia.org/wiki/%D0%9C%D0%B5%D0%B6%D0%B3%D0%BE%D1%81%D1%83%D0%B4%D0%B0%D1%80%D1%81%D1%82%D0%B2%D0%B5%D0%BD%D0%BD%D1%8B%D0%B9_%D1%81%D1%82%D0%B0%D0%BD%D0%B4%D0%B0%D1%80%D1%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3%D1%80%D0%B0%D1%84%D0%B8%D0%BA%D0%B0" TargetMode="External"/><Relationship Id="rId19" Type="http://schemas.openxmlformats.org/officeDocument/2006/relationships/hyperlink" Target="https://ru.wikipedia.org/wiki/%D0%A3%D0%BF%D0%B0%D0%BA%D0%BE%D0%B2%D0%BA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1%80%D0%B0%D1%84%D0%B8%D0%BA%D0%B0" TargetMode="External"/><Relationship Id="rId14" Type="http://schemas.openxmlformats.org/officeDocument/2006/relationships/hyperlink" Target="https://ru.wikipedia.org/wiki/%D0%98%D0%B7%D0%B4%D0%B5%D0%BB%D0%B8%D0%B5" TargetMode="External"/><Relationship Id="rId22" Type="http://schemas.openxmlformats.org/officeDocument/2006/relationships/hyperlink" Target="https://ru.wikipedia.org/wiki/%D0%A0%D0%BE%D1%81%D1%81%D0%B8%D1%8F" TargetMode="External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2020-11-26T03:21:00Z</dcterms:created>
  <dcterms:modified xsi:type="dcterms:W3CDTF">2020-11-26T03:22:00Z</dcterms:modified>
</cp:coreProperties>
</file>