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CA165" w14:textId="67458A3E" w:rsidR="00403393" w:rsidRDefault="00FD0218">
      <w:pPr>
        <w:rPr>
          <w:sz w:val="28"/>
          <w:szCs w:val="28"/>
        </w:rPr>
      </w:pPr>
      <w:r w:rsidRPr="00FD0218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 сегодня мы с вами совершим путешествие в Свердловский областной краеведческий музей на экскурсию, рассказывающую об углежогах Урала. В недалёком прошлом, наши заводы работали на древесном угле, который выжигали наши углежоги. Про жизнь углежогов П.П. Бажов написал сказ «Живинка в деле», и в очерке «У старого рудника», давайте посмотрим и почитаем. </w:t>
      </w:r>
      <w:hyperlink r:id="rId4" w:history="1">
        <w:r w:rsidRPr="00F459FE">
          <w:rPr>
            <w:rStyle w:val="a3"/>
            <w:sz w:val="28"/>
            <w:szCs w:val="28"/>
          </w:rPr>
          <w:t>https://vk.com/video-95428426_456239072</w:t>
        </w:r>
      </w:hyperlink>
    </w:p>
    <w:p w14:paraId="37D48A38" w14:textId="77777777" w:rsidR="00FD0218" w:rsidRPr="00FD0218" w:rsidRDefault="00FD0218">
      <w:pPr>
        <w:rPr>
          <w:sz w:val="28"/>
          <w:szCs w:val="28"/>
        </w:rPr>
      </w:pPr>
    </w:p>
    <w:p w14:paraId="25C53835" w14:textId="77777777" w:rsidR="00403393" w:rsidRDefault="00403393"/>
    <w:p w14:paraId="4280FB0B" w14:textId="77777777" w:rsidR="00352723" w:rsidRDefault="00352723"/>
    <w:p w14:paraId="120D50CD" w14:textId="77777777" w:rsidR="00352723" w:rsidRDefault="00352723"/>
    <w:sectPr w:rsidR="0035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B4C4E"/>
    <w:rsid w:val="00352723"/>
    <w:rsid w:val="00403393"/>
    <w:rsid w:val="00965891"/>
    <w:rsid w:val="00B26738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95428426_456239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8</cp:revision>
  <dcterms:created xsi:type="dcterms:W3CDTF">2020-11-23T16:47:00Z</dcterms:created>
  <dcterms:modified xsi:type="dcterms:W3CDTF">2020-11-30T16:57:00Z</dcterms:modified>
</cp:coreProperties>
</file>