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9BB8D" w14:textId="26096797" w:rsidR="00680555" w:rsidRPr="00680555" w:rsidRDefault="00680555" w:rsidP="00680555">
      <w:pPr>
        <w:rPr>
          <w:rFonts w:ascii="Times New Roman" w:hAnsi="Times New Roman" w:cs="Times New Roman"/>
          <w:sz w:val="28"/>
          <w:szCs w:val="28"/>
        </w:rPr>
      </w:pPr>
      <w:r w:rsidRPr="006805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0555">
        <w:rPr>
          <w:rFonts w:ascii="Times New Roman" w:hAnsi="Times New Roman" w:cs="Times New Roman"/>
          <w:sz w:val="28"/>
          <w:szCs w:val="28"/>
        </w:rPr>
        <w:t>« Юный</w:t>
      </w:r>
      <w:proofErr w:type="gramEnd"/>
      <w:r w:rsidRPr="00680555">
        <w:rPr>
          <w:rFonts w:ascii="Times New Roman" w:hAnsi="Times New Roman" w:cs="Times New Roman"/>
          <w:sz w:val="28"/>
          <w:szCs w:val="28"/>
        </w:rPr>
        <w:t xml:space="preserve"> археолог»  Непомнящая О.В.</w:t>
      </w:r>
    </w:p>
    <w:p w14:paraId="5B3B7879" w14:textId="786F2A4C" w:rsidR="00680555" w:rsidRDefault="004510E0" w:rsidP="00680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680555" w:rsidRPr="00680555">
        <w:rPr>
          <w:rFonts w:ascii="Times New Roman" w:hAnsi="Times New Roman" w:cs="Times New Roman"/>
          <w:sz w:val="28"/>
          <w:szCs w:val="28"/>
        </w:rPr>
        <w:t xml:space="preserve"> 2020</w:t>
      </w:r>
      <w:proofErr w:type="gramEnd"/>
      <w:r w:rsidR="00680555" w:rsidRPr="00680555">
        <w:rPr>
          <w:rFonts w:ascii="Times New Roman" w:hAnsi="Times New Roman" w:cs="Times New Roman"/>
          <w:sz w:val="28"/>
          <w:szCs w:val="28"/>
        </w:rPr>
        <w:t xml:space="preserve">   10-50 11-45, 11-55  12.40</w:t>
      </w:r>
    </w:p>
    <w:p w14:paraId="12CC8D0C" w14:textId="3E954072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bookmarkStart w:id="0" w:name="_GoBack"/>
      <w:bookmarkEnd w:id="0"/>
      <w:proofErr w:type="gramStart"/>
      <w:r w:rsidRPr="004510E0">
        <w:rPr>
          <w:rFonts w:ascii="Times New Roman" w:hAnsi="Times New Roman" w:cs="Times New Roman"/>
          <w:sz w:val="28"/>
          <w:szCs w:val="28"/>
        </w:rPr>
        <w:t>МЕТОДЫ  ИССЛЕДОВАНИЯ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>: НАЗНАЧЕНИЕ,  УСЛОВИЯ ИСПОЛЬЗОВАНИЯ.</w:t>
      </w:r>
    </w:p>
    <w:p w14:paraId="4C4BD203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C48FF7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“Научная методика также нужна ученому,</w:t>
      </w:r>
    </w:p>
    <w:p w14:paraId="76D3A628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как техника пианисту или скрипачу”</w:t>
      </w:r>
    </w:p>
    <w:p w14:paraId="309A4BE9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А.А. </w:t>
      </w:r>
      <w:proofErr w:type="spellStart"/>
      <w:r w:rsidRPr="004510E0">
        <w:rPr>
          <w:rFonts w:ascii="Times New Roman" w:hAnsi="Times New Roman" w:cs="Times New Roman"/>
          <w:sz w:val="28"/>
          <w:szCs w:val="28"/>
        </w:rPr>
        <w:t>Абрамзон</w:t>
      </w:r>
      <w:proofErr w:type="spellEnd"/>
    </w:p>
    <w:p w14:paraId="2A5EFB65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Важным этапом научного исследования является выбор методов исследования, которые служат инструментом в добывании фактического материала.</w:t>
      </w:r>
    </w:p>
    <w:p w14:paraId="18DF0BB0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Описание процесса исследования — основная часть работы. Здесь же освещаются методика и техника. </w:t>
      </w:r>
    </w:p>
    <w:p w14:paraId="3FD0290B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ЭТАП ОПРЕДЕЛЕНИЯ МЕТОДОВ ИССЛЕДОВАНИЯ</w:t>
      </w:r>
    </w:p>
    <w:p w14:paraId="2FC35720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СЛЕДУЕТ ПОСЛЕ ФОРМУЛИРОВКИ ГИПОТЕЗЫ!!!</w:t>
      </w:r>
    </w:p>
    <w:p w14:paraId="73F22F14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            Всякая наука основана на фактах. Она собирает факты, сопоставляет их и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делает  выводы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- устанавливает  законы той области деятельности, которую изучает. Способы получения этих фактов называются методами научного исследования.</w:t>
      </w:r>
    </w:p>
    <w:p w14:paraId="2D0504E8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                В общенаучном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плане,  метод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(от греч. </w:t>
      </w:r>
      <w:proofErr w:type="spellStart"/>
      <w:r w:rsidRPr="004510E0">
        <w:rPr>
          <w:rFonts w:ascii="Times New Roman" w:hAnsi="Times New Roman" w:cs="Times New Roman"/>
          <w:sz w:val="28"/>
          <w:szCs w:val="28"/>
        </w:rPr>
        <w:t>methodos</w:t>
      </w:r>
      <w:proofErr w:type="spellEnd"/>
      <w:r w:rsidRPr="004510E0">
        <w:rPr>
          <w:rFonts w:ascii="Times New Roman" w:hAnsi="Times New Roman" w:cs="Times New Roman"/>
          <w:sz w:val="28"/>
          <w:szCs w:val="28"/>
        </w:rPr>
        <w:t xml:space="preserve"> - путь исследования, теория, учение) - способ достижения какой-либо цели, решения конкретной задачи; совокупность приемов или операций практического и теоретического познания  действительности " (Большой энциклопедический словарь,  С. 724).</w:t>
      </w:r>
    </w:p>
    <w:p w14:paraId="349A0ED3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   Метод исследования - способ применения старого знания для получения нового; это способ достижения цели исследования; «путь постижения, познания истины, сущности предметов и явлений. </w:t>
      </w:r>
    </w:p>
    <w:p w14:paraId="153786A0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От выбора метода зависит сама возможность реализации исследования - его проведения и получения определенного результата. Методы должны согласовываться с изучаемым явлением, соответствовать ему. В науке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оснований  деления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методов на группы может быть несколько.</w:t>
      </w:r>
    </w:p>
    <w:p w14:paraId="0E347707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 Методы исследований можно классифицировать по цели исследования, источникам накопления </w:t>
      </w:r>
      <w:proofErr w:type="spellStart"/>
      <w:proofErr w:type="gramStart"/>
      <w:r w:rsidRPr="004510E0">
        <w:rPr>
          <w:rFonts w:ascii="Times New Roman" w:hAnsi="Times New Roman" w:cs="Times New Roman"/>
          <w:sz w:val="28"/>
          <w:szCs w:val="28"/>
        </w:rPr>
        <w:t>информации,способам</w:t>
      </w:r>
      <w:proofErr w:type="spellEnd"/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обработки и анализа данных. Методы исследования можно подразделить на методы сбора информации и методы анализа собранной информации.</w:t>
      </w:r>
    </w:p>
    <w:p w14:paraId="0DC7054A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lastRenderedPageBreak/>
        <w:t xml:space="preserve">На самом деле количество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методов  и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их классификаций велико. Методы исследования сильно переплетаются. В практике исследования они практически никогда не выступают изолированно.</w:t>
      </w:r>
    </w:p>
    <w:p w14:paraId="27228EC6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 Так, в зависимости от роли и места в процессе научного познания можно выделить</w:t>
      </w:r>
    </w:p>
    <w:p w14:paraId="73CBFFD1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 методы формальные и содержательные,</w:t>
      </w:r>
    </w:p>
    <w:p w14:paraId="7421F679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 эмпирические и теоретические,</w:t>
      </w:r>
    </w:p>
    <w:p w14:paraId="55F98268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фундаментальные и прикладные,</w:t>
      </w:r>
    </w:p>
    <w:p w14:paraId="600CB2C3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-  методы исследования и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изложения,  а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также:</w:t>
      </w:r>
    </w:p>
    <w:p w14:paraId="6232BAA7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 качественные и количественные методы,</w:t>
      </w:r>
    </w:p>
    <w:p w14:paraId="4F2F9460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однозначно-детерминистские и вероятностные,</w:t>
      </w:r>
    </w:p>
    <w:p w14:paraId="6F5BFC71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методы непосредственного и опосредованного познания,</w:t>
      </w:r>
    </w:p>
    <w:p w14:paraId="36F06586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оригинальные и производные и т.д.</w:t>
      </w:r>
    </w:p>
    <w:p w14:paraId="3F73A3DD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Содержание изучаемых наукой объектов служит критерием для различения методов естествознания и методов социально-гуманитарных наук. В свою очередь методы естественных наук могут быть подразделены на методы изучения неживой природы и методы изучения живой природы и т.п.</w:t>
      </w:r>
    </w:p>
    <w:p w14:paraId="52623B7D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Это все нам необходимо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знать,  когда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мы будем выбирать методы исследования. Но и не только.</w:t>
      </w:r>
    </w:p>
    <w:p w14:paraId="1D90FAF6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Они нам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интересны  не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сами по себе – нам надо понимать где,  когда и как  мы можем их использовать!</w:t>
      </w:r>
    </w:p>
    <w:p w14:paraId="5DF86CF5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Вот с этой целью давайте посмотрим на них подробно.</w:t>
      </w:r>
    </w:p>
    <w:p w14:paraId="1E78D8AF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Метод научного познания – это способ, который позволяет решить задачи и достичь цели исследования. Большинство специальных научных проблем и даже отдельные этапы исследования требуют применения специальных </w:t>
      </w:r>
      <w:proofErr w:type="spellStart"/>
      <w:r w:rsidRPr="004510E0">
        <w:rPr>
          <w:rFonts w:ascii="Times New Roman" w:hAnsi="Times New Roman" w:cs="Times New Roman"/>
          <w:sz w:val="28"/>
          <w:szCs w:val="28"/>
        </w:rPr>
        <w:t>частнонаучных</w:t>
      </w:r>
      <w:proofErr w:type="spellEnd"/>
      <w:r w:rsidRPr="004510E0">
        <w:rPr>
          <w:rFonts w:ascii="Times New Roman" w:hAnsi="Times New Roman" w:cs="Times New Roman"/>
          <w:sz w:val="28"/>
          <w:szCs w:val="28"/>
        </w:rPr>
        <w:t xml:space="preserve"> методов исследования.</w:t>
      </w:r>
    </w:p>
    <w:p w14:paraId="1D1D77B6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510E0">
        <w:rPr>
          <w:rFonts w:ascii="Times New Roman" w:hAnsi="Times New Roman" w:cs="Times New Roman"/>
          <w:sz w:val="28"/>
          <w:szCs w:val="28"/>
        </w:rPr>
        <w:t>Частнонаучные</w:t>
      </w:r>
      <w:proofErr w:type="spellEnd"/>
      <w:r w:rsidRPr="004510E0">
        <w:rPr>
          <w:rFonts w:ascii="Times New Roman" w:hAnsi="Times New Roman" w:cs="Times New Roman"/>
          <w:sz w:val="28"/>
          <w:szCs w:val="28"/>
        </w:rPr>
        <w:t xml:space="preserve"> методы - совокупность способов, принципов познания, исследовательских приемов и процедур, применяемых в той или иной науке. Это методы механики, физики, химии, биологии и социально-гуманитарных наук.</w:t>
      </w:r>
    </w:p>
    <w:p w14:paraId="0E863532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 Например, исторический метод позволяет исследовать возникновение, формирование и развитие процессов и событий в хронологической последовательности с целью выявить внутренние и внешние связи, закономерности и противоречия. Данный метод исследования используется </w:t>
      </w:r>
      <w:r w:rsidRPr="004510E0">
        <w:rPr>
          <w:rFonts w:ascii="Times New Roman" w:hAnsi="Times New Roman" w:cs="Times New Roman"/>
          <w:sz w:val="28"/>
          <w:szCs w:val="28"/>
        </w:rPr>
        <w:lastRenderedPageBreak/>
        <w:t>преимущественно в общественных и главным образом в исторических науках.</w:t>
      </w:r>
    </w:p>
    <w:p w14:paraId="4DB37BDB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510E0">
        <w:rPr>
          <w:rFonts w:ascii="Times New Roman" w:hAnsi="Times New Roman" w:cs="Times New Roman"/>
          <w:sz w:val="28"/>
          <w:szCs w:val="28"/>
        </w:rPr>
        <w:t>Физика  использует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метод физического (технического) моделирования.</w:t>
      </w:r>
    </w:p>
    <w:p w14:paraId="79A35F57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Биология использует метод </w:t>
      </w:r>
      <w:proofErr w:type="spellStart"/>
      <w:r w:rsidRPr="004510E0">
        <w:rPr>
          <w:rFonts w:ascii="Times New Roman" w:hAnsi="Times New Roman" w:cs="Times New Roman"/>
          <w:sz w:val="28"/>
          <w:szCs w:val="28"/>
        </w:rPr>
        <w:t>биоиндикации</w:t>
      </w:r>
      <w:proofErr w:type="spellEnd"/>
      <w:r w:rsidRPr="004510E0">
        <w:rPr>
          <w:rFonts w:ascii="Times New Roman" w:hAnsi="Times New Roman" w:cs="Times New Roman"/>
          <w:sz w:val="28"/>
          <w:szCs w:val="28"/>
        </w:rPr>
        <w:t xml:space="preserve"> – наблюдение за поведением живых организмов или оценка их свойств.</w:t>
      </w:r>
    </w:p>
    <w:p w14:paraId="0B8D8432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Этнография  использует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полевой метод – сбор материала в экспедиции.</w:t>
      </w:r>
    </w:p>
    <w:p w14:paraId="4F1521BE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Помимо специальных методов, характерных для определенных областей научного знания, существуют общие методы научного познания, которые, в отличие от специальных, используются на всем протяжении исследовательского процесса и в самых различных по предмету науках.</w:t>
      </w:r>
    </w:p>
    <w:p w14:paraId="78BC5CF9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Общие методы можно условно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подразделить  на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эмпирические (практические) и теоретические.</w:t>
      </w:r>
    </w:p>
    <w:p w14:paraId="6D47AC53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Суть эмпирического метода состоит в фиксации и описания явлений, фактов, видимых связей между ними.</w:t>
      </w:r>
    </w:p>
    <w:p w14:paraId="71AACD55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510E0">
        <w:rPr>
          <w:rFonts w:ascii="Times New Roman" w:hAnsi="Times New Roman" w:cs="Times New Roman"/>
          <w:sz w:val="28"/>
          <w:szCs w:val="28"/>
        </w:rPr>
        <w:t>Теоретический  метод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предполагает глубокий анализ  фактов, раскрытие существенных закономерностей, образование мысленных моделей, использование гипотез и др. Исторически эмпирическое знание предшествовало теоретическому.</w:t>
      </w:r>
    </w:p>
    <w:p w14:paraId="40942659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510E0">
        <w:rPr>
          <w:rFonts w:ascii="Times New Roman" w:hAnsi="Times New Roman" w:cs="Times New Roman"/>
          <w:sz w:val="28"/>
          <w:szCs w:val="28"/>
        </w:rPr>
        <w:t>Рассмотрим  теоретические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методы исследования. Рассмотрим их с точки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зрения  их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практического применения  для наших исследований в  интересующей нас области  наук.</w:t>
      </w:r>
    </w:p>
    <w:p w14:paraId="0E8FF08A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ТЕОРЕТИЧЕСКИЕ МЕТОДЫ ИССЛЕДОВАНИЯ</w:t>
      </w:r>
    </w:p>
    <w:p w14:paraId="430B8732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Теоретические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методы  характеризуются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обобщенностью и абстрактностью. Они раскрывают сущность изучаемых явлений, выявляют закономерные связи и отношения, определяются по основным мыслительным операциям, какими являются: анализ и синтез, сравнение, абстрагирование и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конкретизация,  обобщение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>, индукция и дедукция, аналогия, моделирование, классификация, систематизация.</w:t>
      </w:r>
    </w:p>
    <w:p w14:paraId="2C4E5152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Теоретическое знание дает возможность переносить выводы, полученные в одних условиях и на основе анализа одних объектов, на другие условия и объекты, в том числе еще и не существующие, проектируемые,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создаваемые  пока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мысленно, в воображении.</w:t>
      </w:r>
    </w:p>
    <w:p w14:paraId="53928D8E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             Результатом применения теоретических методов является знание о предмете в форме естественно-языковой, знаково-символической или пространственно-схематической, то есть мы переводим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 xml:space="preserve">результаты,  </w:t>
      </w:r>
      <w:r w:rsidRPr="004510E0">
        <w:rPr>
          <w:rFonts w:ascii="Times New Roman" w:hAnsi="Times New Roman" w:cs="Times New Roman"/>
          <w:sz w:val="28"/>
          <w:szCs w:val="28"/>
        </w:rPr>
        <w:lastRenderedPageBreak/>
        <w:t>полученные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в ходе использования  теоретических методов, в словесную форму,  форму таблиц, диаграмм,  формул  и т.д.</w:t>
      </w:r>
    </w:p>
    <w:p w14:paraId="384D6777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Понимаю,  что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заумные формулировки, но давайте посмотрим на сами теоретические методы – МЫ ИХ ДАВНО ИСПОЛЬЗУЕМ В УЧЕБНОЙ ПРАКТИКЕ  И ЗНАЕМ   О НИХ!!!</w:t>
      </w:r>
    </w:p>
    <w:p w14:paraId="0C8702C5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Анализ – заключается в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разложении  изучаемого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на единицы и раздельное изучение  этих частей как элементов целого.</w:t>
      </w:r>
    </w:p>
    <w:p w14:paraId="3281FE6F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Синтез – играет ведущую роль в исследовании, т.к.  позволяет соединить части в целое, воссоздать из разрозненных частей нечто новое, единое, взаимодействующее с составными частями.</w:t>
      </w:r>
    </w:p>
    <w:p w14:paraId="400AAB03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Моделирование – создание на основе простой схемы модели более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сложного  объекта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>, т.е. перенос реального объекта,  процесса  в условно создаваемую ситуацию, модель.</w:t>
      </w:r>
    </w:p>
    <w:p w14:paraId="744F5EE3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Сравнение – установление сходства и различия предметов и явлений.</w:t>
      </w:r>
    </w:p>
    <w:p w14:paraId="23F831A3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Классификация – распределение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информации  на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основе сравнения.</w:t>
      </w:r>
    </w:p>
    <w:p w14:paraId="039507C5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Ведь не так и страшно!</w:t>
      </w:r>
    </w:p>
    <w:p w14:paraId="0757C3F9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Ведь все знакомое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и  понятное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>!</w:t>
      </w:r>
    </w:p>
    <w:p w14:paraId="4D05CBCC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510E0">
        <w:rPr>
          <w:rFonts w:ascii="Times New Roman" w:hAnsi="Times New Roman" w:cs="Times New Roman"/>
          <w:sz w:val="28"/>
          <w:szCs w:val="28"/>
        </w:rPr>
        <w:t>Да,  ситуация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несколько иная – исследовательская деятельность с ее законами построения и развития!</w:t>
      </w:r>
    </w:p>
    <w:p w14:paraId="72682E9E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Но это только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использование  уже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приобретенного  однажды знания в новых обстоятельствах! </w:t>
      </w:r>
    </w:p>
    <w:p w14:paraId="21D1579D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Так что смело идем дальше –</w:t>
      </w:r>
    </w:p>
    <w:p w14:paraId="771AF162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ЭМПИРИЧЕСКИЕ МЕТОДЫ ИССЛЕДОВАНИЯ</w:t>
      </w:r>
    </w:p>
    <w:p w14:paraId="5FAB2427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510E0">
        <w:rPr>
          <w:rFonts w:ascii="Times New Roman" w:hAnsi="Times New Roman" w:cs="Times New Roman"/>
          <w:sz w:val="28"/>
          <w:szCs w:val="28"/>
        </w:rPr>
        <w:t>Эмпирические ,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 то есть  практические  методы исследования. Это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значит,  что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 эти методы используются для практического ( деятельного, направленного на   ПРАКТИЧЕСКУЮ проверку гипотезы исследования).</w:t>
      </w:r>
    </w:p>
    <w:p w14:paraId="4396C735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Предмет эмпирического познания – практика и результаты ее деятельности.</w:t>
      </w:r>
    </w:p>
    <w:p w14:paraId="0A650A55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Эмпирические методы служат средством сбора конкретных фактов, направлены на их выявление и описание явлений:</w:t>
      </w:r>
    </w:p>
    <w:p w14:paraId="614A1CB1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изучение литературных источников и ресурсов Интернета;</w:t>
      </w:r>
    </w:p>
    <w:p w14:paraId="733BACE1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- наблюдение,  </w:t>
      </w:r>
    </w:p>
    <w:p w14:paraId="53643A3C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опрос,  беседа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>,  интервью, анкетирование,  тестирование;</w:t>
      </w:r>
    </w:p>
    <w:p w14:paraId="471AEB6F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 измерение;</w:t>
      </w:r>
    </w:p>
    <w:p w14:paraId="6EC6E0C8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lastRenderedPageBreak/>
        <w:t>- эксперимент;</w:t>
      </w:r>
    </w:p>
    <w:p w14:paraId="5EAA423B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 графические методы;</w:t>
      </w:r>
    </w:p>
    <w:p w14:paraId="44BBA8BA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- метод экспертных оценок – использование мнения экспертов в оценке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качества  исследуемого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объекта;</w:t>
      </w:r>
    </w:p>
    <w:p w14:paraId="6E44B27F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анализ документов,</w:t>
      </w:r>
    </w:p>
    <w:p w14:paraId="5C80A48D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контент-анализ;</w:t>
      </w:r>
    </w:p>
    <w:p w14:paraId="4E359D26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-шкалирование, ранжирование, рейтинг.</w:t>
      </w:r>
    </w:p>
    <w:p w14:paraId="79DA922B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510E0">
        <w:rPr>
          <w:rFonts w:ascii="Times New Roman" w:hAnsi="Times New Roman" w:cs="Times New Roman"/>
          <w:sz w:val="28"/>
          <w:szCs w:val="28"/>
        </w:rPr>
        <w:t>Результатом  исследовательской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работы на уровне эмпирики является:</w:t>
      </w:r>
    </w:p>
    <w:p w14:paraId="512673E1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 получение фактов (информации) об объекте, их анализ и систематизация;</w:t>
      </w:r>
    </w:p>
    <w:p w14:paraId="4B386D1B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получение данных, фиксирующих состояния объекта показаниями приборов, отражающие результаты деятельности и т.п.;</w:t>
      </w:r>
    </w:p>
    <w:p w14:paraId="4EBE9400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обобщение полученного опыта,</w:t>
      </w:r>
    </w:p>
    <w:p w14:paraId="0040B31F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- формирование норм и правил.</w:t>
      </w:r>
    </w:p>
    <w:p w14:paraId="4D246E0C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Наблюдение представляет собой активный познавательный процесс, который опирается на работу органов чувств человека и его предметную деятельность. Это наиболее элементарный метод познания. Наблюдения должны приводить к результатам, которые не зависят от воли, чувств и желаний человека. Это предполагает изначальную объективность: наблюдения должны информировать нас о свойствах и отношениях реально существующих предметов и явлений.</w:t>
      </w:r>
    </w:p>
    <w:p w14:paraId="099EAEA3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Сравнение – один из наиболее распространенных методов познания. Недаром говорится, что «все познается в сравнении». Сравнение позволяет установить сходство и различие предметов и явлений. Выявление общего, повторяющегося в явлениях – это серьёзный шаг к познанию закономерностей и законов окружающего нас мира.</w:t>
      </w:r>
    </w:p>
    <w:p w14:paraId="279E50C6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510E0">
        <w:rPr>
          <w:rFonts w:ascii="Times New Roman" w:hAnsi="Times New Roman" w:cs="Times New Roman"/>
          <w:sz w:val="28"/>
          <w:szCs w:val="28"/>
        </w:rPr>
        <w:t>Измерение  –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 представляет собой процедуру определения численного значения величины посредством единицы измерения. Ценность этого метода заключается в том, что он дает точные, количественно определенные сведения об окружающем мире.</w:t>
      </w:r>
    </w:p>
    <w:p w14:paraId="7F8D8030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>Эксперимент предполагает вмешательство в естественные условия существования предметов и явлений или воспроизведение их определенных сторон в специально созданных условиях с целью их изучения.</w:t>
      </w:r>
    </w:p>
    <w:p w14:paraId="564F27B6" w14:textId="727B9D7B" w:rsidR="00680555" w:rsidRPr="00680555" w:rsidRDefault="004510E0" w:rsidP="004510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510E0">
        <w:rPr>
          <w:rFonts w:ascii="Times New Roman" w:hAnsi="Times New Roman" w:cs="Times New Roman"/>
          <w:sz w:val="28"/>
          <w:szCs w:val="28"/>
        </w:rPr>
        <w:t>Ну,  вот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 xml:space="preserve"> теперь уже кое – что становится ясно. Но еще чуть – чуть теории -</w:t>
      </w:r>
    </w:p>
    <w:sectPr w:rsidR="00680555" w:rsidRPr="00680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B7"/>
    <w:rsid w:val="002479CB"/>
    <w:rsid w:val="004510E0"/>
    <w:rsid w:val="00680555"/>
    <w:rsid w:val="006A6B3D"/>
    <w:rsid w:val="0079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82DE"/>
  <w15:chartTrackingRefBased/>
  <w15:docId w15:val="{1B0DB823-A22D-4020-81F1-214365CE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55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80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2020-12-01T16:17:00Z</dcterms:created>
  <dcterms:modified xsi:type="dcterms:W3CDTF">2020-12-01T16:17:00Z</dcterms:modified>
</cp:coreProperties>
</file>