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CDFE8" w14:textId="77777777" w:rsidR="00703C0D" w:rsidRDefault="00703C0D" w:rsidP="00703C0D">
      <w:pPr>
        <w:rPr>
          <w:sz w:val="36"/>
          <w:szCs w:val="36"/>
        </w:rPr>
      </w:pPr>
      <w:r>
        <w:rPr>
          <w:sz w:val="36"/>
          <w:szCs w:val="36"/>
        </w:rPr>
        <w:t xml:space="preserve">«Юный </w:t>
      </w:r>
      <w:proofErr w:type="gramStart"/>
      <w:r>
        <w:rPr>
          <w:sz w:val="36"/>
          <w:szCs w:val="36"/>
        </w:rPr>
        <w:t>археолог»  1</w:t>
      </w:r>
      <w:proofErr w:type="gramEnd"/>
      <w:r>
        <w:rPr>
          <w:sz w:val="36"/>
          <w:szCs w:val="36"/>
        </w:rPr>
        <w:t xml:space="preserve"> год . Непомнящая О.В.</w:t>
      </w:r>
    </w:p>
    <w:p w14:paraId="5CD67DAE" w14:textId="0715A0F2" w:rsidR="00703C0D" w:rsidRDefault="00B86098" w:rsidP="00703C0D">
      <w:pPr>
        <w:rPr>
          <w:sz w:val="36"/>
          <w:szCs w:val="36"/>
        </w:rPr>
      </w:pPr>
      <w:r>
        <w:rPr>
          <w:sz w:val="36"/>
          <w:szCs w:val="36"/>
        </w:rPr>
        <w:t>3</w:t>
      </w:r>
      <w:r w:rsidR="005E25FF">
        <w:rPr>
          <w:sz w:val="36"/>
          <w:szCs w:val="36"/>
        </w:rPr>
        <w:t xml:space="preserve"> </w:t>
      </w:r>
      <w:proofErr w:type="gramStart"/>
      <w:r w:rsidR="005E25FF">
        <w:rPr>
          <w:sz w:val="36"/>
          <w:szCs w:val="36"/>
        </w:rPr>
        <w:t xml:space="preserve">декабря </w:t>
      </w:r>
      <w:r w:rsidR="00703C0D">
        <w:rPr>
          <w:sz w:val="36"/>
          <w:szCs w:val="36"/>
        </w:rPr>
        <w:t xml:space="preserve"> 2020</w:t>
      </w:r>
      <w:proofErr w:type="gramEnd"/>
      <w:r w:rsidR="00703C0D">
        <w:rPr>
          <w:sz w:val="36"/>
          <w:szCs w:val="36"/>
        </w:rPr>
        <w:t xml:space="preserve"> г.</w:t>
      </w:r>
    </w:p>
    <w:p w14:paraId="63CC11B2" w14:textId="3475FDEA" w:rsidR="00B86098" w:rsidRDefault="00134984" w:rsidP="0070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134984">
        <w:rPr>
          <w:rFonts w:ascii="Times New Roman" w:hAnsi="Times New Roman" w:cs="Times New Roman"/>
          <w:sz w:val="28"/>
          <w:szCs w:val="28"/>
        </w:rPr>
        <w:t xml:space="preserve">Ребята, мы давно не ходили </w:t>
      </w:r>
      <w:r>
        <w:rPr>
          <w:rFonts w:ascii="Times New Roman" w:hAnsi="Times New Roman" w:cs="Times New Roman"/>
          <w:sz w:val="28"/>
          <w:szCs w:val="28"/>
        </w:rPr>
        <w:t>в походы, но я предлагаю к ним готовиться!</w:t>
      </w:r>
    </w:p>
    <w:p w14:paraId="2D9ABE7E" w14:textId="0D2CC48A" w:rsidR="00134984" w:rsidRPr="00134984" w:rsidRDefault="00134984" w:rsidP="00703C0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Сегодня мы будем изучать карту.</w:t>
      </w:r>
    </w:p>
    <w:p w14:paraId="420902D2" w14:textId="2A7A4801" w:rsidR="00B86098" w:rsidRPr="00B86098" w:rsidRDefault="00B86098" w:rsidP="00B86098">
      <w:pPr>
        <w:spacing w:line="259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6098">
        <w:rPr>
          <w:rFonts w:ascii="Times New Roman" w:hAnsi="Times New Roman" w:cs="Times New Roman"/>
          <w:b/>
          <w:bCs/>
          <w:sz w:val="32"/>
          <w:szCs w:val="32"/>
        </w:rPr>
        <w:t>Ориентирование по плану и картам</w:t>
      </w:r>
      <w:r w:rsidR="0013498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EBE0B87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ПЛАН – это чертёж отдельных предметов, помещений, местности. На плане предмет изображают таким, каким он виден, если на него смотреть сверху.</w:t>
      </w:r>
    </w:p>
    <w:p w14:paraId="0BCD20B3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Как, например, начертить план стола? Нужно посмотреть на него сверху. Вы</w:t>
      </w:r>
    </w:p>
    <w:p w14:paraId="576C20CF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увидите прямоугольник – это и есть план стола. Но его нельзя начертить такого большого размера, как он есть. Многие предметы так велики, что необходимо их рисунок и план сделать намного меньше. Уменьшенная мерка, которую при черчении условно принимают за какую-нибудь большую меру, называется МАСШТАБОМ.</w:t>
      </w:r>
    </w:p>
    <w:p w14:paraId="6A337E5D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Обычно масштабом служит сантиметр, который условно принимают за метр</w:t>
      </w:r>
    </w:p>
    <w:p w14:paraId="54839578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или километр.</w:t>
      </w:r>
    </w:p>
    <w:p w14:paraId="5709F4B5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КАРТА – это уменьшенное изображение земной поверхности, выполненное в</w:t>
      </w:r>
    </w:p>
    <w:p w14:paraId="33FDB4F9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определённом масштабе. Видов карт очень много.</w:t>
      </w:r>
    </w:p>
    <w:p w14:paraId="2714798B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Самые точные среди них – топографические. Часто туристам приходится иметь дело с туристскими картосхемами, где всё, что встречается на пути, зарисовывается с помощью условных знаков.</w:t>
      </w:r>
    </w:p>
    <w:p w14:paraId="57878F1A" w14:textId="77777777" w:rsidR="00B86098" w:rsidRPr="00B86098" w:rsidRDefault="00B86098" w:rsidP="00134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Условные знаки – это азбука, знание которой необходимо для чтения карты. Нужно знать наиболее распространённые топографические знаки, уметь их найти на карте и уметь их нарисовать.</w:t>
      </w:r>
    </w:p>
    <w:p w14:paraId="0689CED6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noProof/>
        </w:rPr>
        <w:lastRenderedPageBreak/>
        <w:drawing>
          <wp:inline distT="0" distB="0" distL="0" distR="0" wp14:anchorId="30885CA1" wp14:editId="7A566A4C">
            <wp:extent cx="4067175" cy="45925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191" t="9407" r="28327" b="13341"/>
                    <a:stretch/>
                  </pic:blipFill>
                  <pic:spPr bwMode="auto">
                    <a:xfrm>
                      <a:off x="0" y="0"/>
                      <a:ext cx="4070518" cy="4596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09AEA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40589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Задание 1.</w:t>
      </w:r>
      <w:bookmarkStart w:id="0" w:name="_GoBack"/>
      <w:bookmarkEnd w:id="0"/>
    </w:p>
    <w:p w14:paraId="50E51C6E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8082A1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rFonts w:ascii="Times New Roman" w:hAnsi="Times New Roman" w:cs="Times New Roman"/>
          <w:sz w:val="28"/>
          <w:szCs w:val="28"/>
        </w:rPr>
        <w:t>Напишите рассказ по картинке</w:t>
      </w:r>
    </w:p>
    <w:p w14:paraId="5D2005B8" w14:textId="77777777" w:rsidR="00B86098" w:rsidRPr="00B86098" w:rsidRDefault="00B86098" w:rsidP="00B860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98">
        <w:rPr>
          <w:noProof/>
        </w:rPr>
        <w:drawing>
          <wp:inline distT="0" distB="0" distL="0" distR="0" wp14:anchorId="6038CF55" wp14:editId="7E76D51B">
            <wp:extent cx="4500009" cy="2428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8263" t="28506" r="13415" b="34721"/>
                    <a:stretch/>
                  </pic:blipFill>
                  <pic:spPr bwMode="auto">
                    <a:xfrm>
                      <a:off x="0" y="0"/>
                      <a:ext cx="4504896" cy="2431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C4EB4" w14:textId="77777777" w:rsidR="00B86098" w:rsidRDefault="00B86098" w:rsidP="00703C0D">
      <w:pPr>
        <w:rPr>
          <w:sz w:val="36"/>
          <w:szCs w:val="36"/>
        </w:rPr>
      </w:pPr>
    </w:p>
    <w:sectPr w:rsidR="00B8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45D74"/>
    <w:multiLevelType w:val="hybridMultilevel"/>
    <w:tmpl w:val="91B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E0"/>
    <w:rsid w:val="00134984"/>
    <w:rsid w:val="00207FCA"/>
    <w:rsid w:val="004736C8"/>
    <w:rsid w:val="005E25FF"/>
    <w:rsid w:val="006A4C9E"/>
    <w:rsid w:val="00703C0D"/>
    <w:rsid w:val="00996FE0"/>
    <w:rsid w:val="00B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AF5"/>
  <w15:chartTrackingRefBased/>
  <w15:docId w15:val="{96D50384-0295-4897-81BE-48E9BBEF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3C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C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3C0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0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2020-11-26T18:36:00Z</dcterms:created>
  <dcterms:modified xsi:type="dcterms:W3CDTF">2020-12-02T15:01:00Z</dcterms:modified>
</cp:coreProperties>
</file>