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7E66" w14:textId="77777777" w:rsidR="004C2505" w:rsidRPr="004C2505" w:rsidRDefault="004C2505" w:rsidP="004C2505">
      <w:pPr>
        <w:rPr>
          <w:sz w:val="32"/>
          <w:szCs w:val="32"/>
        </w:rPr>
      </w:pPr>
      <w:r w:rsidRPr="004C2505">
        <w:rPr>
          <w:sz w:val="32"/>
          <w:szCs w:val="32"/>
        </w:rPr>
        <w:t>« Юный археолог»  Непомнящая О.В.</w:t>
      </w:r>
    </w:p>
    <w:p w14:paraId="0E05F93B" w14:textId="3D0C2422" w:rsidR="004C2505" w:rsidRDefault="004C2505" w:rsidP="004C2505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Pr="004C2505">
        <w:rPr>
          <w:sz w:val="32"/>
          <w:szCs w:val="32"/>
        </w:rPr>
        <w:t xml:space="preserve"> декабря  2020   10-50 11-45, 11-55  12.40</w:t>
      </w:r>
    </w:p>
    <w:p w14:paraId="15D2FB1B" w14:textId="59F7EA9D" w:rsidR="004C2505" w:rsidRDefault="004C2505" w:rsidP="004C2505">
      <w:pPr>
        <w:rPr>
          <w:sz w:val="32"/>
          <w:szCs w:val="32"/>
        </w:rPr>
      </w:pPr>
    </w:p>
    <w:p w14:paraId="16F05E88" w14:textId="6D11466C" w:rsidR="004C2505" w:rsidRPr="004C2505" w:rsidRDefault="004C2505" w:rsidP="004C2505">
      <w:pPr>
        <w:rPr>
          <w:sz w:val="32"/>
          <w:szCs w:val="32"/>
        </w:rPr>
      </w:pPr>
      <w:r>
        <w:rPr>
          <w:sz w:val="32"/>
          <w:szCs w:val="32"/>
        </w:rPr>
        <w:t>Подготовка к Уральской региональной археологической конференции. Готовим презентации к онлайн -защите. Персональные задания в ВКонтакте</w:t>
      </w:r>
      <w:bookmarkStart w:id="0" w:name="_GoBack"/>
      <w:bookmarkEnd w:id="0"/>
    </w:p>
    <w:sectPr w:rsidR="004C2505" w:rsidRPr="004C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AE"/>
    <w:rsid w:val="004C2505"/>
    <w:rsid w:val="00D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7848"/>
  <w15:chartTrackingRefBased/>
  <w15:docId w15:val="{095EE18C-59DF-4722-8B6A-BC046FE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2020-12-06T17:55:00Z</dcterms:created>
  <dcterms:modified xsi:type="dcterms:W3CDTF">2020-12-06T17:59:00Z</dcterms:modified>
</cp:coreProperties>
</file>