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94963" w14:textId="77777777" w:rsidR="00AF7024" w:rsidRPr="00AF7024" w:rsidRDefault="00AF7024" w:rsidP="00AF7024">
      <w:pPr>
        <w:rPr>
          <w:sz w:val="28"/>
          <w:szCs w:val="28"/>
        </w:rPr>
      </w:pPr>
      <w:proofErr w:type="gramStart"/>
      <w:r w:rsidRPr="00AF7024">
        <w:rPr>
          <w:sz w:val="28"/>
          <w:szCs w:val="28"/>
        </w:rPr>
        <w:t>« Юный</w:t>
      </w:r>
      <w:proofErr w:type="gramEnd"/>
      <w:r w:rsidRPr="00AF7024">
        <w:rPr>
          <w:sz w:val="28"/>
          <w:szCs w:val="28"/>
        </w:rPr>
        <w:t xml:space="preserve"> археолог»  Непомнящая О.В.</w:t>
      </w:r>
    </w:p>
    <w:p w14:paraId="757136C0" w14:textId="5B4EFC8B" w:rsidR="00AF7024" w:rsidRPr="00AF7024" w:rsidRDefault="003702B7" w:rsidP="00AF7024">
      <w:pPr>
        <w:rPr>
          <w:sz w:val="28"/>
          <w:szCs w:val="28"/>
        </w:rPr>
      </w:pPr>
      <w:bookmarkStart w:id="0" w:name="_GoBack"/>
      <w:proofErr w:type="gramStart"/>
      <w:r>
        <w:rPr>
          <w:sz w:val="28"/>
          <w:szCs w:val="28"/>
        </w:rPr>
        <w:t>1</w:t>
      </w:r>
      <w:r w:rsidR="005512AD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AF7024" w:rsidRPr="00AF7024">
        <w:rPr>
          <w:sz w:val="28"/>
          <w:szCs w:val="28"/>
        </w:rPr>
        <w:t xml:space="preserve"> декабря</w:t>
      </w:r>
      <w:proofErr w:type="gramEnd"/>
      <w:r w:rsidR="00AF7024" w:rsidRPr="00AF7024">
        <w:rPr>
          <w:sz w:val="28"/>
          <w:szCs w:val="28"/>
        </w:rPr>
        <w:t xml:space="preserve">  2020   </w:t>
      </w:r>
    </w:p>
    <w:p w14:paraId="45CD2160" w14:textId="77777777" w:rsidR="00475104" w:rsidRDefault="00475104" w:rsidP="00475104"/>
    <w:p w14:paraId="178A6C74" w14:textId="74DA2A26" w:rsidR="003702B7" w:rsidRPr="003702B7" w:rsidRDefault="005512AD" w:rsidP="005512AD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Участие в </w:t>
      </w:r>
      <w:r w:rsidR="00475104" w:rsidRPr="003702B7">
        <w:rPr>
          <w:sz w:val="28"/>
          <w:szCs w:val="28"/>
        </w:rPr>
        <w:t>Уральской региональной археологической конференции</w:t>
      </w:r>
      <w:bookmarkEnd w:id="0"/>
      <w:r w:rsidR="00475104" w:rsidRPr="003702B7">
        <w:rPr>
          <w:sz w:val="28"/>
          <w:szCs w:val="28"/>
        </w:rPr>
        <w:t xml:space="preserve">. </w:t>
      </w:r>
    </w:p>
    <w:sectPr w:rsidR="003702B7" w:rsidRPr="00370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40"/>
    <w:rsid w:val="003702B7"/>
    <w:rsid w:val="00475104"/>
    <w:rsid w:val="005512AD"/>
    <w:rsid w:val="00AF7024"/>
    <w:rsid w:val="00CC18CD"/>
    <w:rsid w:val="00F1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E58E6"/>
  <w15:chartTrackingRefBased/>
  <w15:docId w15:val="{A691EEA3-367F-44F3-852D-9124073A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2020-12-06T17:44:00Z</dcterms:created>
  <dcterms:modified xsi:type="dcterms:W3CDTF">2020-12-13T16:28:00Z</dcterms:modified>
</cp:coreProperties>
</file>