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C9E" w:rsidRPr="008D3E72" w:rsidRDefault="00962C9E" w:rsidP="00962C9E">
      <w:pPr>
        <w:pStyle w:val="a3"/>
        <w:spacing w:after="0" w:line="240" w:lineRule="auto"/>
        <w:ind w:left="0"/>
        <w:jc w:val="both"/>
        <w:rPr>
          <w:rFonts w:ascii="Times New Roman" w:hAnsi="Times New Roman" w:cs="Times New Roman"/>
          <w:color w:val="000000" w:themeColor="text1"/>
          <w:sz w:val="28"/>
          <w:szCs w:val="28"/>
        </w:rPr>
      </w:pPr>
      <w:r w:rsidRPr="008D3E72">
        <w:rPr>
          <w:rFonts w:ascii="Times New Roman" w:hAnsi="Times New Roman" w:cs="Times New Roman"/>
          <w:color w:val="000000" w:themeColor="text1"/>
          <w:sz w:val="28"/>
          <w:szCs w:val="28"/>
        </w:rPr>
        <w:t>Студия «Дизайн» Ворожова Т.В.</w:t>
      </w:r>
    </w:p>
    <w:p w:rsidR="00962C9E" w:rsidRPr="008D3E72" w:rsidRDefault="00962C9E" w:rsidP="00962C9E">
      <w:pPr>
        <w:pStyle w:val="a3"/>
        <w:spacing w:after="0" w:line="24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w:t>
      </w:r>
      <w:r w:rsidRPr="008D3E72">
        <w:rPr>
          <w:rFonts w:ascii="Times New Roman" w:hAnsi="Times New Roman" w:cs="Times New Roman"/>
          <w:color w:val="000000" w:themeColor="text1"/>
          <w:sz w:val="28"/>
          <w:szCs w:val="28"/>
        </w:rPr>
        <w:t xml:space="preserve"> январ</w:t>
      </w:r>
      <w:r>
        <w:rPr>
          <w:rFonts w:ascii="Times New Roman" w:hAnsi="Times New Roman" w:cs="Times New Roman"/>
          <w:color w:val="000000" w:themeColor="text1"/>
          <w:sz w:val="28"/>
          <w:szCs w:val="28"/>
        </w:rPr>
        <w:t>я 2021 года группа № 1, 14.00-14</w:t>
      </w:r>
      <w:r w:rsidRPr="008D3E72">
        <w:rPr>
          <w:rFonts w:ascii="Times New Roman" w:hAnsi="Times New Roman" w:cs="Times New Roman"/>
          <w:color w:val="000000" w:themeColor="text1"/>
          <w:sz w:val="28"/>
          <w:szCs w:val="28"/>
        </w:rPr>
        <w:t>.45</w:t>
      </w:r>
    </w:p>
    <w:p w:rsidR="00962C9E" w:rsidRPr="00115B8B" w:rsidRDefault="00962C9E" w:rsidP="00962C9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Тема занятия «</w:t>
      </w:r>
      <w:r w:rsidRPr="00115B8B">
        <w:rPr>
          <w:rFonts w:ascii="Times New Roman" w:hAnsi="Times New Roman" w:cs="Times New Roman"/>
          <w:color w:val="000000" w:themeColor="text1"/>
          <w:sz w:val="28"/>
          <w:szCs w:val="28"/>
        </w:rPr>
        <w:t xml:space="preserve">Материалы и инструменты для вышивки» </w:t>
      </w:r>
    </w:p>
    <w:p w:rsidR="00962C9E" w:rsidRDefault="00962C9E" w:rsidP="00962C9E">
      <w:pPr>
        <w:shd w:val="clear" w:color="auto" w:fill="FFFFFF"/>
        <w:spacing w:after="0" w:line="240" w:lineRule="auto"/>
        <w:rPr>
          <w:rStyle w:val="w"/>
          <w:rFonts w:ascii="Times New Roman" w:hAnsi="Times New Roman" w:cs="Times New Roman"/>
          <w:color w:val="000000"/>
          <w:sz w:val="28"/>
          <w:szCs w:val="28"/>
        </w:rPr>
      </w:pPr>
      <w:r w:rsidRPr="00115B8B">
        <w:rPr>
          <w:rStyle w:val="a4"/>
          <w:rFonts w:ascii="Times New Roman" w:hAnsi="Times New Roman" w:cs="Times New Roman"/>
          <w:b w:val="0"/>
          <w:color w:val="000000" w:themeColor="text1"/>
          <w:sz w:val="28"/>
          <w:szCs w:val="28"/>
        </w:rPr>
        <w:t>Доброе утро всем. Сегодня у нас новая тема. Давайте вспомним что же такое вышивка и вышивание? В</w:t>
      </w:r>
      <w:r w:rsidRPr="00115B8B">
        <w:rPr>
          <w:rFonts w:ascii="Times New Roman" w:hAnsi="Times New Roman" w:cs="Times New Roman"/>
          <w:color w:val="000000" w:themeColor="text1"/>
          <w:sz w:val="28"/>
          <w:szCs w:val="28"/>
          <w:shd w:val="clear" w:color="auto" w:fill="FFFFFF"/>
        </w:rPr>
        <w:t>ышивание — общеизвестное и распространенное рукодельное искусство украшать самыми различными узорами всевозможные ткани и материалы. А в</w:t>
      </w:r>
      <w:r w:rsidRPr="00115B8B">
        <w:rPr>
          <w:rStyle w:val="w"/>
          <w:rFonts w:ascii="Times New Roman" w:hAnsi="Times New Roman" w:cs="Times New Roman"/>
          <w:color w:val="000000" w:themeColor="text1"/>
          <w:sz w:val="28"/>
          <w:szCs w:val="28"/>
        </w:rPr>
        <w:t>ышивка</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широко</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распространённый</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вид</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декоративно прикладного</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искусства</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в</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котором</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узор</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и</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изображение</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выполняются</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вручную</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иглой</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иногда</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крючком</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или</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посредством</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вышивальной</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машины</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на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различных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тканях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коже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войлоке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других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материалах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льняными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хлопчатобумажными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шерстяными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шёлковыми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чаще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цветными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нитями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также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волосом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бисером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жемчугом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драгоценными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камнями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блёстками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монетами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т</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п</w:t>
      </w:r>
      <w:r w:rsidRPr="008D3E72">
        <w:rPr>
          <w:rFonts w:ascii="Times New Roman" w:hAnsi="Times New Roman" w:cs="Times New Roman"/>
          <w:color w:val="000000"/>
          <w:sz w:val="28"/>
          <w:szCs w:val="28"/>
        </w:rPr>
        <w:t>. </w:t>
      </w:r>
    </w:p>
    <w:p w:rsidR="00962C9E" w:rsidRDefault="00962C9E" w:rsidP="00962C9E">
      <w:pPr>
        <w:shd w:val="clear" w:color="auto" w:fill="FFFFFF"/>
        <w:spacing w:after="0" w:line="240" w:lineRule="auto"/>
        <w:rPr>
          <w:rStyle w:val="w"/>
          <w:rFonts w:ascii="Times New Roman" w:hAnsi="Times New Roman" w:cs="Times New Roman"/>
          <w:color w:val="000000"/>
          <w:sz w:val="28"/>
          <w:szCs w:val="28"/>
        </w:rPr>
      </w:pPr>
      <w:r>
        <w:rPr>
          <w:rStyle w:val="w"/>
          <w:rFonts w:ascii="Times New Roman" w:hAnsi="Times New Roman" w:cs="Times New Roman"/>
          <w:color w:val="000000"/>
          <w:sz w:val="28"/>
          <w:szCs w:val="28"/>
        </w:rPr>
        <w:t>Из этих определений мы уже понимаем, что видов вышивок огромное количество:</w:t>
      </w:r>
    </w:p>
    <w:p w:rsidR="00962C9E" w:rsidRPr="00314747" w:rsidRDefault="00962C9E" w:rsidP="00962C9E">
      <w:pPr>
        <w:pStyle w:val="2"/>
        <w:shd w:val="clear" w:color="auto" w:fill="FFFFFF"/>
        <w:spacing w:before="0" w:line="240" w:lineRule="auto"/>
        <w:jc w:val="center"/>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Ассизи</w:t>
      </w:r>
    </w:p>
    <w:p w:rsidR="00962C9E" w:rsidRPr="00314747" w:rsidRDefault="00962C9E" w:rsidP="00962C9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Ассизи, или Ассизская вышивка – вид старинного рукоделия родом из Италии. Особенность техники в том, что вышивается тут только фон, а основной рисунок полотна остаётся не заполненным стежками. Изначально Ассизи практиковалось монахами и монашками для вышивки сакральных предметов церкви, но со временем техника перешла и в светское рукоделие.</w:t>
      </w:r>
    </w:p>
    <w:p w:rsidR="00962C9E" w:rsidRPr="00314747" w:rsidRDefault="00962C9E" w:rsidP="00962C9E">
      <w:pPr>
        <w:pStyle w:val="2"/>
        <w:shd w:val="clear" w:color="auto" w:fill="FFFFFF"/>
        <w:spacing w:before="0" w:line="240" w:lineRule="auto"/>
        <w:jc w:val="center"/>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6E8FB8AB" wp14:editId="1AAC6A9D">
            <wp:extent cx="2096770" cy="1977887"/>
            <wp:effectExtent l="0" t="0" r="0" b="0"/>
            <wp:docPr id="175" name="Рисунок 175" descr="Виды вышивки - ассизи">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ды вышивки - ассизи">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0354" cy="1990701"/>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Вышивка Ассизи.</w:t>
      </w:r>
      <w:r w:rsidRPr="00314747">
        <w:rPr>
          <w:rFonts w:ascii="Times New Roman" w:eastAsia="Times New Roman" w:hAnsi="Times New Roman" w:cs="Times New Roman"/>
          <w:color w:val="000000" w:themeColor="text1"/>
          <w:sz w:val="28"/>
          <w:szCs w:val="28"/>
          <w:lang w:eastAsia="ru-RU"/>
        </w:rPr>
        <w:br/>
      </w:r>
      <w:r w:rsidRPr="00314747">
        <w:rPr>
          <w:rFonts w:ascii="Times New Roman" w:eastAsia="Times New Roman" w:hAnsi="Times New Roman" w:cs="Times New Roman"/>
          <w:b/>
          <w:bCs/>
          <w:color w:val="000000" w:themeColor="text1"/>
          <w:sz w:val="28"/>
          <w:szCs w:val="28"/>
          <w:lang w:eastAsia="ru-RU"/>
        </w:rPr>
        <w:t>Барджелло</w:t>
      </w:r>
    </w:p>
    <w:p w:rsidR="00962C9E" w:rsidRPr="00C214FF" w:rsidRDefault="00962C9E" w:rsidP="00962C9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Барджелло, или флорентийская вышивка – ещё один вид старинного рукоделия. В данной технике используются только вертикальные стежки, которые особым образом смещаются от рядя к ряду, формируя таким образом особые объемные геометрические узоры, напоминающие то рисунок калейдос</w:t>
      </w:r>
      <w:r>
        <w:rPr>
          <w:rFonts w:ascii="Times New Roman" w:eastAsia="Times New Roman" w:hAnsi="Times New Roman" w:cs="Times New Roman"/>
          <w:color w:val="000000" w:themeColor="text1"/>
          <w:sz w:val="28"/>
          <w:szCs w:val="28"/>
          <w:lang w:eastAsia="ru-RU"/>
        </w:rPr>
        <w:t xml:space="preserve">копа, то затейливую чешую. </w:t>
      </w:r>
      <w:r w:rsidRPr="00314747">
        <w:rPr>
          <w:rFonts w:ascii="Times New Roman" w:eastAsia="Times New Roman" w:hAnsi="Times New Roman" w:cs="Times New Roman"/>
          <w:noProof/>
          <w:color w:val="000000" w:themeColor="text1"/>
          <w:sz w:val="28"/>
          <w:szCs w:val="28"/>
          <w:lang w:eastAsia="ru-RU"/>
        </w:rPr>
        <w:drawing>
          <wp:inline distT="0" distB="0" distL="0" distR="0" wp14:anchorId="6382D17D" wp14:editId="2CAB9B0D">
            <wp:extent cx="2584174" cy="2205864"/>
            <wp:effectExtent l="0" t="0" r="0" b="0"/>
            <wp:docPr id="176" name="Рисунок 176" descr="Виды вышивки - барджелло">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иды вышивки - барджелло">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7707" cy="2217416"/>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Вышивка </w:t>
      </w:r>
      <w:r w:rsidRPr="00314747">
        <w:rPr>
          <w:rFonts w:ascii="Times New Roman" w:eastAsia="Times New Roman" w:hAnsi="Times New Roman" w:cs="Times New Roman"/>
          <w:color w:val="000000" w:themeColor="text1"/>
          <w:sz w:val="28"/>
          <w:szCs w:val="28"/>
          <w:lang w:eastAsia="ru-RU"/>
        </w:rPr>
        <w:t>Барджелло</w:t>
      </w:r>
      <w:r w:rsidRPr="00314747">
        <w:rPr>
          <w:rFonts w:ascii="Times New Roman" w:eastAsia="Times New Roman" w:hAnsi="Times New Roman" w:cs="Times New Roman"/>
          <w:color w:val="000000" w:themeColor="text1"/>
          <w:sz w:val="28"/>
          <w:szCs w:val="28"/>
          <w:lang w:eastAsia="ru-RU"/>
        </w:rPr>
        <w:br/>
      </w:r>
    </w:p>
    <w:p w:rsidR="00962C9E" w:rsidRDefault="00962C9E" w:rsidP="00962C9E">
      <w:pPr>
        <w:pStyle w:val="2"/>
        <w:shd w:val="clear" w:color="auto" w:fill="FFFFFF"/>
        <w:spacing w:before="0" w:line="240" w:lineRule="auto"/>
        <w:jc w:val="center"/>
        <w:rPr>
          <w:rFonts w:ascii="Times New Roman" w:eastAsia="Times New Roman" w:hAnsi="Times New Roman" w:cs="Times New Roman"/>
          <w:b/>
          <w:bCs/>
          <w:color w:val="000000" w:themeColor="text1"/>
          <w:sz w:val="28"/>
          <w:szCs w:val="28"/>
          <w:lang w:eastAsia="ru-RU"/>
        </w:rPr>
      </w:pPr>
    </w:p>
    <w:p w:rsidR="00962C9E" w:rsidRPr="00314747" w:rsidRDefault="00962C9E" w:rsidP="00962C9E">
      <w:pPr>
        <w:pStyle w:val="2"/>
        <w:shd w:val="clear" w:color="auto" w:fill="FFFFFF"/>
        <w:spacing w:before="0" w:line="240" w:lineRule="auto"/>
        <w:jc w:val="center"/>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Бисером</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 бисером — достаточно древний и популярный вид рукоделия. Доступность и относительная дешевизна материала, в сумме с эффектным видом получаемого полотна, обеспечили такой вышивке большую популярность по всему миру. В любых обзорах видов вышивки с фото и названиями обязательно присутствует расшитое бисером полотно. Так вышивают одежду, обувь, сумки, кошельки, шторы, картины и предметы интерьера. В технике используются четыре основных вида швов – монастырский, стебел</w:t>
      </w:r>
      <w:r>
        <w:rPr>
          <w:rFonts w:ascii="Times New Roman" w:eastAsia="Times New Roman" w:hAnsi="Times New Roman" w:cs="Times New Roman"/>
          <w:color w:val="000000" w:themeColor="text1"/>
          <w:sz w:val="28"/>
          <w:szCs w:val="28"/>
          <w:lang w:eastAsia="ru-RU"/>
        </w:rPr>
        <w:t>ьчатый, строчный и арочный.</w:t>
      </w:r>
      <w:r w:rsidRPr="00314747">
        <w:rPr>
          <w:rFonts w:ascii="Times New Roman" w:eastAsia="Times New Roman" w:hAnsi="Times New Roman" w:cs="Times New Roman"/>
          <w:noProof/>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4E68181D" wp14:editId="0A71FAF0">
            <wp:extent cx="1997766" cy="2424403"/>
            <wp:effectExtent l="0" t="0" r="0" b="0"/>
            <wp:docPr id="177" name="Рисунок 177" descr="Виды вышивки бисером">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ды вышивки бисером">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7724" cy="2448623"/>
                    </a:xfrm>
                    <a:prstGeom prst="rect">
                      <a:avLst/>
                    </a:prstGeom>
                    <a:noFill/>
                    <a:ln>
                      <a:noFill/>
                    </a:ln>
                  </pic:spPr>
                </pic:pic>
              </a:graphicData>
            </a:graphic>
          </wp:inline>
        </w:drawing>
      </w:r>
      <w:r w:rsidRPr="00314747">
        <w:rPr>
          <w:rFonts w:ascii="Times New Roman" w:eastAsia="Times New Roman" w:hAnsi="Times New Roman" w:cs="Times New Roman"/>
          <w:noProof/>
          <w:color w:val="000000" w:themeColor="text1"/>
          <w:sz w:val="28"/>
          <w:szCs w:val="28"/>
          <w:lang w:eastAsia="ru-RU"/>
        </w:rPr>
        <w:drawing>
          <wp:inline distT="0" distB="0" distL="0" distR="0" wp14:anchorId="51B479F7" wp14:editId="13B7DC17">
            <wp:extent cx="1620078" cy="2424430"/>
            <wp:effectExtent l="0" t="0" r="0" b="0"/>
            <wp:docPr id="178" name="Рисунок 178" descr="Виды вышивки - бисером-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иды вышивки - бисером-2">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4730" cy="2431391"/>
                    </a:xfrm>
                    <a:prstGeom prst="rect">
                      <a:avLst/>
                    </a:prstGeom>
                    <a:noFill/>
                    <a:ln>
                      <a:noFill/>
                    </a:ln>
                  </pic:spPr>
                </pic:pic>
              </a:graphicData>
            </a:graphic>
          </wp:inline>
        </w:drawing>
      </w:r>
      <w:r w:rsidRPr="00314747">
        <w:rPr>
          <w:rFonts w:ascii="Times New Roman" w:eastAsia="Times New Roman" w:hAnsi="Times New Roman" w:cs="Times New Roman"/>
          <w:noProof/>
          <w:color w:val="000000" w:themeColor="text1"/>
          <w:sz w:val="28"/>
          <w:szCs w:val="28"/>
          <w:lang w:eastAsia="ru-RU"/>
        </w:rPr>
        <w:drawing>
          <wp:inline distT="0" distB="0" distL="0" distR="0" wp14:anchorId="0F830C4A" wp14:editId="317B339F">
            <wp:extent cx="1918252" cy="2384425"/>
            <wp:effectExtent l="0" t="0" r="0" b="0"/>
            <wp:docPr id="179" name="Рисунок 179" descr="Виды вышивки -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иды вышивки - 3">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7261" cy="2395623"/>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Бразильская вышивка</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Бразильская вышивка – особенный вид рукоделия, объединяющий в себе отчасти и плетение, и вышивку. Результатом становятся объемные орнаменты, так как швы располагаются в воздухе, лишь своим основанием прилегая к основному полотну. Вышиваются так в основном цветочные мотивы. Для вышивки используются длинные иглы и только один вид ниток – искусственный шелк. </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5E783234" wp14:editId="442ACDC1">
            <wp:extent cx="1927860" cy="2156791"/>
            <wp:effectExtent l="0" t="0" r="0" b="0"/>
            <wp:docPr id="180" name="Рисунок 180" descr="Виды вышивки - бразильская">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иды вышивки - бразильская">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5355" cy="2165176"/>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39244F4A" wp14:editId="41028C1F">
            <wp:extent cx="1838325" cy="2404494"/>
            <wp:effectExtent l="0" t="0" r="0" b="0"/>
            <wp:docPr id="182" name="Рисунок 182" descr="Виды вышивки - бразильская-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иды вышивки - бразильская-2">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7005" cy="2415848"/>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19C64A9F" wp14:editId="67296291">
            <wp:extent cx="2106637" cy="2136637"/>
            <wp:effectExtent l="0" t="0" r="0" b="0"/>
            <wp:docPr id="183" name="Рисунок 183" descr="Виды вышивки - бразильская-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иды вышивки - бразильская-3">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18842" cy="2149016"/>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Гладью</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Вышивка гладью – техника рукоделия, в которой плоскими стежками заполняется вся поверхность полотна. Традиционный вид рукоделия для стран Восточной и Юго-Восточной Азии. С XVIII века «живопись иглой» становилась все более популярной в Германии и Англии. На сегодняшний день гладь популярна во всём мире и составляет достойную конкуренцию вышивке крестиком за счёт большой вариативности и визуальной привлекательности результата. </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39B74658" wp14:editId="47126680">
            <wp:extent cx="2007705" cy="2097405"/>
            <wp:effectExtent l="0" t="0" r="0" b="0"/>
            <wp:docPr id="184" name="Рисунок 184" descr="Виды вышивки - гладью">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иды вышивки - гладью">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9637" cy="2099424"/>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27F30FBF" wp14:editId="32AFE4A9">
            <wp:extent cx="2117035" cy="2514600"/>
            <wp:effectExtent l="0" t="0" r="0" b="0"/>
            <wp:docPr id="185" name="Рисунок 185" descr="Виды вышивки - гладь">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иды вышивки - гладь">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9407" cy="2517417"/>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20E3EBCE" wp14:editId="62DA1174">
            <wp:extent cx="1858010" cy="2196547"/>
            <wp:effectExtent l="0" t="0" r="0" b="0"/>
            <wp:docPr id="186" name="Рисунок 186" descr="Виды вышивки гладью 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иды вышивки гладью 1">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63892" cy="2203501"/>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Золотое шитье</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Золотое шитье – рукодельная традиция со времен Древней Руси. Выполняется серебряными или золотыми нитями. Со временем дорогие золотые нити заменили аналогами с позолотой. Хотя сама техника зародилась на Востоке, именно на Руси она достигла такого уровня, что одежду и предметы церковного быта, расшитые мастерицами золотом, вывозили в Византию. </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62DC8440" wp14:editId="40CA87C8">
            <wp:extent cx="1938020" cy="2564295"/>
            <wp:effectExtent l="0" t="0" r="0" b="0"/>
            <wp:docPr id="188" name="Рисунок 188" descr="Виды вышивки - золотое шитье 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иды вышивки - золотое шитье 1">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43799" cy="2571941"/>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34C7D927" wp14:editId="71E26A4F">
            <wp:extent cx="1788490" cy="2712554"/>
            <wp:effectExtent l="0" t="0" r="0" b="0"/>
            <wp:docPr id="189" name="Рисунок 189" descr="Виды вышивки - золотое шитье">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иды вышивки - золотое шитье">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05905" cy="2738967"/>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16153AEF" wp14:editId="47829B65">
            <wp:extent cx="1987432" cy="2564130"/>
            <wp:effectExtent l="0" t="0" r="0" b="0"/>
            <wp:docPr id="190" name="Рисунок 190" descr="Виды вышивки - золотое шитье 2">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иды вышивки - золотое шитье 2">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8101" cy="2577895"/>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Китайская</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Китайская вышивка – неотъемлемая часть культуры Поднебесной. Тут история этого мастерства насчитывает тысячелетия, техника шлифуется до безупречности, а секреты бережно хранятся. Китайская вышивка насчитывает несколько школ: Су, Шу, Сян, Юэ и Мяу. У каждой школы свои особенности выполнения техники, но их все объединяет двухсторонний принцип – с изнанки вышитое изделие выглядит так же хорошо, как и с внешней стороны. Благодаря этому одежда, выполненная в этой технике, может носиться и наизнанку. </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789050D9" wp14:editId="537A88E5">
            <wp:extent cx="1878330" cy="2226365"/>
            <wp:effectExtent l="0" t="0" r="0" b="0"/>
            <wp:docPr id="191" name="Рисунок 191" descr="Виды вышивки - китайская">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иды вышивки - китайская">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82840" cy="2231710"/>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1EE2A0F8" wp14:editId="77461385">
            <wp:extent cx="1948070" cy="2533933"/>
            <wp:effectExtent l="0" t="0" r="0" b="0"/>
            <wp:docPr id="192" name="Рисунок 192" descr="Виды вышивки - китайская 1">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иды вышивки - китайская 1">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56291" cy="2544627"/>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5667D5D1" wp14:editId="6882A08B">
            <wp:extent cx="2236304" cy="2315210"/>
            <wp:effectExtent l="0" t="0" r="0" b="0"/>
            <wp:docPr id="193" name="Рисунок 193" descr="https://zdeskrasivo.ru/wp-content/uploads/2019/02/Vidy_vyshivki_Kitayskaya-2.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zdeskrasivo.ru/wp-content/uploads/2019/02/Vidy_vyshivki_Kitayskaya-2.jpg">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44350" cy="2323540"/>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Крестом</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Пожалуй, обзор Виды вышивки фото и названия, нужно начинать именно с крестика, так как именно эта техника наиболее распространена по всему миру. Секрет популярности в её простоте – достаточно овладеть всего двумя перекрестными стежками, чтобы приступать к выполнению. История этой техники корнями уходит в первобытную культуру. Нить для вышивки может быть абсолютно любой, но чаще всего используют нитки мулине и специальную канву.</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7655EABB" wp14:editId="591AF9E6">
            <wp:extent cx="2146853" cy="2275840"/>
            <wp:effectExtent l="0" t="0" r="0" b="0"/>
            <wp:docPr id="194" name="Рисунок 194" descr="Виды вышивки - крестом 1">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Виды вышивки - крестом 1">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55435" cy="2284938"/>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7AF1D108" wp14:editId="29ED1000">
            <wp:extent cx="2027582" cy="2226310"/>
            <wp:effectExtent l="0" t="0" r="0" b="0"/>
            <wp:docPr id="195" name="Рисунок 195" descr="Виды вышивки крестом 2">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иды вышивки крестом 2">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38635" cy="2238446"/>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Ковровая</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Ковровая вышивка появилась ещё во времена Средневековья, а сегодня снова переживает подъем за счёт своей простоты и популярности изделий ручной работы. Используется для создания панно, гобеленов, ковров. Выполняется специальной иглой или крючком, в качестве материала подходят толстые шерстяные или акриловые нити. В процессе работы вся поверхность полотна заполняется объемными петлями-стежками.</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068B9FA7" wp14:editId="3578805E">
            <wp:extent cx="2444750" cy="2574235"/>
            <wp:effectExtent l="0" t="0" r="0" b="0"/>
            <wp:docPr id="196" name="Рисунок 196" descr="Виды вышивки - ковровая 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иды вышивки - ковровая 1">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0451" cy="2580238"/>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Лентами</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 шелковыми лентами достигла пика своего развития в 19 веке. С её помощью красивые объемные рисунки лентами стали формировать на одежде, шляпках, аксессуарах и предметах быта. Техника достаточно проста, но насчитывает более 15 видов стежков и швов. Как правило, в вышивке лентами преобладают флористические мотивы – нежные </w:t>
      </w:r>
      <w:hyperlink r:id="rId44" w:tgtFrame="_blank" w:history="1">
        <w:r w:rsidRPr="00314747">
          <w:rPr>
            <w:rFonts w:ascii="Times New Roman" w:eastAsia="Times New Roman" w:hAnsi="Times New Roman" w:cs="Times New Roman"/>
            <w:color w:val="000000" w:themeColor="text1"/>
            <w:sz w:val="28"/>
            <w:szCs w:val="28"/>
            <w:lang w:eastAsia="ru-RU"/>
          </w:rPr>
          <w:t>цветы из лент </w:t>
        </w:r>
      </w:hyperlink>
      <w:r w:rsidRPr="00314747">
        <w:rPr>
          <w:rFonts w:ascii="Times New Roman" w:eastAsia="Times New Roman" w:hAnsi="Times New Roman" w:cs="Times New Roman"/>
          <w:color w:val="000000" w:themeColor="text1"/>
          <w:sz w:val="28"/>
          <w:szCs w:val="28"/>
          <w:lang w:eastAsia="ru-RU"/>
        </w:rPr>
        <w:t>смотрятся нарядно и торжественно.</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6AE1608D" wp14:editId="6341E939">
            <wp:extent cx="2345690" cy="2435225"/>
            <wp:effectExtent l="0" t="0" r="0" b="3175"/>
            <wp:docPr id="197" name="Рисунок 197" descr="Виды вышивки - лентами">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Виды вышивки - лентами">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5690" cy="2435225"/>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Лонгстич</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Лонгстич или счётная гладь – техника вышивки, при которой ключевую роль играет подсчёт нитей основы, располагающихся в каждом стежке. В остальном, лонгстич является своего рода аналогом обычной глади, плоские стежки тут располагаются плотно друг к другу и заполняют всю поверхность полотна. На фото вы видите, насколько разные формы может иметь этот вид.</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729D0E0A" wp14:editId="0E3089C6">
            <wp:extent cx="2633870" cy="2603500"/>
            <wp:effectExtent l="0" t="0" r="0" b="0"/>
            <wp:docPr id="198" name="Рисунок 198" descr="Виды вышивки - лонгстич 1">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Виды вышивки - лонгстич 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39576" cy="2609140"/>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77223962" wp14:editId="7700573D">
            <wp:extent cx="2315823" cy="2693476"/>
            <wp:effectExtent l="0" t="0" r="0" b="0"/>
            <wp:docPr id="200" name="Рисунок 200" descr="Виды вышивки 3">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Виды вышивки 3">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20906" cy="2699388"/>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Люневильская</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Люневильская вышивка – вид рукодельного мастерства, пришедший к нам из Франции. Вид сочетает в себе вышивку и вязание крючком – инструмент для неё так и называется: люневильский крючок. Как правило, используется для расшивания полотна бисером и бусинами. Позволяет быстро сформировать эффектное полотно даже на тканях большой площади, потому активно используется для декорирования одежды.</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631FBC10" wp14:editId="537EAA39">
            <wp:extent cx="2305482" cy="2604052"/>
            <wp:effectExtent l="0" t="0" r="0" b="0"/>
            <wp:docPr id="201" name="Рисунок 201" descr="Виды вышивки - люневильская">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Виды вышивки - люневильская">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10283" cy="2609475"/>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Монохромная</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Монохромная вышивка – одна из видов вышивки крестом. Однако тут в схеме основного рисунка используется только один цвет. Максимум, может быть добавлено несколько оттенков остального цвета. Плюс дополнительно используется нить в цвет фона, так как основное правило вышивки крестом – не оставлять пустых мест – сохраняется.</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3D552293" wp14:editId="061C4164">
            <wp:extent cx="2126615" cy="2534479"/>
            <wp:effectExtent l="0" t="0" r="0" b="0"/>
            <wp:docPr id="202" name="Рисунок 202" descr="Виды вышивки - монохромная">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Виды вышивки - монохромная">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32163" cy="2541091"/>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Объемная вышивка плетение иглой</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Объемная вышивка плетение иглой – поверхностный тип вышивки с использованием навивания нити на иглу в процессе вышивки. Позволяет создать на полотне объемные эффектные аппликации из цветов, листьев, ягод и т.д. Используется в декорировании одежды и предметов интерьера.</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05054098" wp14:editId="358BC197">
            <wp:extent cx="2345690" cy="3488690"/>
            <wp:effectExtent l="0" t="0" r="0" b="0"/>
            <wp:docPr id="203" name="Рисунок 203" descr="Виды вышивки - объемная">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Виды вышивки - объемная">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45690" cy="3488690"/>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Объемная вышивка пережила невероятный подъем в XVII веке в Англии. На протяжении целого века леди вышивали шкатулки для украшений и различных мелочей. Этот вид вышивки получил название Stumwork. Вышивка поднималась над полотном с помощью специальных деревянных форм, которые буквально обвязывались иглой. Применялось невероятное количество техник швов и строчек, чтобы создать объем вышивки на гранях шкатулок.</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Почитать о шкатулках Англии XVII века, кто их делал, и как их вышивали можно в статье </w:t>
      </w:r>
      <w:hyperlink r:id="rId57" w:tgtFrame="_blank" w:history="1">
        <w:r w:rsidRPr="00314747">
          <w:rPr>
            <w:rFonts w:ascii="Times New Roman" w:eastAsia="Times New Roman" w:hAnsi="Times New Roman" w:cs="Times New Roman"/>
            <w:color w:val="000000" w:themeColor="text1"/>
            <w:sz w:val="28"/>
            <w:szCs w:val="28"/>
            <w:u w:val="single"/>
            <w:lang w:eastAsia="ru-RU"/>
          </w:rPr>
          <w:t>Как создавалась объемная вышивка старинных английских шкатулок</w:t>
        </w:r>
      </w:hyperlink>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4D8E8470" wp14:editId="6F7B9A92">
            <wp:extent cx="4114800" cy="3061252"/>
            <wp:effectExtent l="0" t="0" r="0" b="0"/>
            <wp:docPr id="204" name="Рисунок 204" descr="Объемная вышивка на шкатулке XVII  века. Анг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Объемная вышивка на шкатулке XVII  века. Англия."/>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27959" cy="3071042"/>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Ришелье</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 Ришелье – техника ажурной вышивки. Особенность этого вида рукоделия в том, что все элементы обшиваются на полотне гладью, а затем пустые места вырезаются ножницами, формируя таким образом ажурное полотно. Зародился этот вид рукоделия в Италии, но особую популярность получил во Франции.</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73E5C3BA" wp14:editId="5092BDF7">
            <wp:extent cx="2305685" cy="2117035"/>
            <wp:effectExtent l="0" t="0" r="0" b="0"/>
            <wp:docPr id="205" name="Рисунок 205" descr="Виды вышивки - ришелье">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иды вышивки - ришелье">
                      <a:hlinkClick r:id="rId59"/>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06870" cy="2118123"/>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Рококо</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Рококо- вид рукоделия родом из Франции, переводится как «завиток». По сути, это вышивка узелками своеобразной формы. Все швы этого стиля основаны на навивке нити на иглу особым образом. Благодаря этому получаются объемные, выпуклые стежки. Лучше всего для вышивки подходят вискозные или шерстяные нити, первые хорошо скользят, а вторые дают больший объем.</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288E8F43" wp14:editId="001AD1B7">
            <wp:extent cx="2445026" cy="2226310"/>
            <wp:effectExtent l="0" t="0" r="0" b="0"/>
            <wp:docPr id="206" name="Рисунок 206" descr="Виды вышивки - рококо">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Виды вышивки - рококо">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48387" cy="2229371"/>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1FEBFAD3" wp14:editId="3B0243FA">
            <wp:extent cx="2295685" cy="2156405"/>
            <wp:effectExtent l="0" t="0" r="0" b="0"/>
            <wp:docPr id="207" name="Рисунок 207" descr="Виды вышивки - рококо 2">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Виды вышивки - рококо 2">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02305" cy="2162624"/>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Синелью</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 шёлковой синелью – рукоделие, основанное на использовании специального материала, синельного шёлка. Он представляет собой пушистый шнурок, придающий вышивке особого объема. Этой техникой ранее декорировали «штоф» — ткань для отделки стен в домах знати. Сегодня виды синельной вышивки можно увидеть на картинах и панно. Здесь на фото Вы видите белую синель.</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60F68F15" wp14:editId="6DDBFA7C">
            <wp:extent cx="2861945" cy="3031435"/>
            <wp:effectExtent l="0" t="0" r="0" b="0"/>
            <wp:docPr id="208" name="Рисунок 208" descr="Виды вышивки - синель">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Виды вышивки - синель">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69221" cy="3039141"/>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Сутажная</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Сутаж – старинный и изысканный вид рукодельного искусства. В данной виде вместо ниток используется специальный шнурок. Изначально техника возникла для декорирования одежды драгоценными камнями. Сегодня в этой технике чаще всего изготавливаются различные украшения: серьги, колье, браслеты.</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2B25496E" wp14:editId="507EC778">
            <wp:extent cx="2842260" cy="2354844"/>
            <wp:effectExtent l="0" t="0" r="0" b="0"/>
            <wp:docPr id="209" name="Рисунок 209" descr="Виды вышивки - сутажная">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Виды вышивки - сутажная">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6662" cy="2366776"/>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2AB71D83" wp14:editId="4DF3F90A">
            <wp:extent cx="2365375" cy="2365375"/>
            <wp:effectExtent l="0" t="0" r="0" b="0"/>
            <wp:docPr id="210" name="Рисунок 210" descr="Виды вышивки - сутажная 1">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Виды вышивки - сутажная 1">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65375" cy="2365375"/>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Строчевая вышивка</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Строчевая вышивка – древний вид рукоделия, зародившийся в крестьянстве. Объединяет в себе счётную вышивку, плетение кружева и ткачество. Изначально вид зародился в Персии, но быстро распространился по всему миру, получив свои подвиды во многих регионах. Этот вид использовался для декорирования одежды, постельного белья, занавесок.</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23A5D54B" wp14:editId="2BF45DDD">
            <wp:extent cx="2762672" cy="3498215"/>
            <wp:effectExtent l="0" t="0" r="0" b="0"/>
            <wp:docPr id="211" name="Рисунок 211" descr="Виды вышивки - строчевая">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Виды вышивки - строчевая">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68863" cy="3506055"/>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Сэмплер</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Сэмплер – особый вид рукоделия. Как правило, это несколько схем в разной технике, но объединённых одной темой, чтобы быть оформленными в одну картину. Сэмплер позволяет вышивальщицам продемонстрировать все свои навыки в рамках одного проекта.</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58C1A2ED" wp14:editId="17944E6B">
            <wp:extent cx="2345690" cy="3418840"/>
            <wp:effectExtent l="0" t="0" r="0" b="0"/>
            <wp:docPr id="212" name="Рисунок 212" descr="Виды вышивки - сэмплер">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Виды вышивки - сэмплер">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45690" cy="3418840"/>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both"/>
        <w:outlineLvl w:val="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w:t>
      </w:r>
      <w:r w:rsidRPr="00314747">
        <w:rPr>
          <w:rFonts w:ascii="Times New Roman" w:eastAsia="Times New Roman" w:hAnsi="Times New Roman" w:cs="Times New Roman"/>
          <w:b/>
          <w:bCs/>
          <w:color w:val="000000" w:themeColor="text1"/>
          <w:sz w:val="28"/>
          <w:szCs w:val="28"/>
          <w:lang w:eastAsia="ru-RU"/>
        </w:rPr>
        <w:t>Тамбурная</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hyperlink r:id="rId75" w:tgtFrame="_blank" w:history="1">
        <w:r w:rsidRPr="00314747">
          <w:rPr>
            <w:rFonts w:ascii="Times New Roman" w:eastAsia="Times New Roman" w:hAnsi="Times New Roman" w:cs="Times New Roman"/>
            <w:color w:val="000000" w:themeColor="text1"/>
            <w:sz w:val="28"/>
            <w:szCs w:val="28"/>
            <w:u w:val="single"/>
            <w:lang w:eastAsia="ru-RU"/>
          </w:rPr>
          <w:t>Тамбурная вышивка</w:t>
        </w:r>
      </w:hyperlink>
      <w:r w:rsidRPr="00314747">
        <w:rPr>
          <w:rFonts w:ascii="Times New Roman" w:eastAsia="Times New Roman" w:hAnsi="Times New Roman" w:cs="Times New Roman"/>
          <w:color w:val="000000" w:themeColor="text1"/>
          <w:sz w:val="28"/>
          <w:szCs w:val="28"/>
          <w:lang w:eastAsia="ru-RU"/>
        </w:rPr>
        <w:t> – техника вышивания тамбурным швом. Этот вид рукоделия был особенно популярен в 18 веке. Вышивка выполнялась тонкими шелковыми нитями, иногда с использованием бисера и пайеток. В результате получается эффектное многогранное полотно. Вышивка выполняется специальным крючком на ткани. Тамбурным швом выполняют свои работы узбекские, иранские и таджикские мастерицы, создавая сюзане.</w:t>
      </w:r>
    </w:p>
    <w:p w:rsidR="00962C9E" w:rsidRPr="00314747" w:rsidRDefault="00962C9E" w:rsidP="00962C9E">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2F911D10" wp14:editId="6D14BF82">
            <wp:extent cx="2574235" cy="2086610"/>
            <wp:effectExtent l="0" t="0" r="0" b="0"/>
            <wp:docPr id="213" name="Рисунок 213" descr="Виды вышивки - тамбурная 1">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иды вышивки - тамбурная 1">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82091" cy="2092978"/>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5003D01E" wp14:editId="3D53EC56">
            <wp:extent cx="2425148" cy="2096770"/>
            <wp:effectExtent l="0" t="0" r="0" b="0"/>
            <wp:docPr id="214" name="Рисунок 214" descr="Виды вышивки - тамбурная (сюзане)">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Виды вышивки - тамбурная (сюзане)">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41720" cy="2111098"/>
                    </a:xfrm>
                    <a:prstGeom prst="rect">
                      <a:avLst/>
                    </a:prstGeom>
                    <a:noFill/>
                    <a:ln>
                      <a:noFill/>
                    </a:ln>
                  </pic:spPr>
                </pic:pic>
              </a:graphicData>
            </a:graphic>
          </wp:inline>
        </w:drawing>
      </w:r>
      <w:r w:rsidRPr="00314747">
        <w:rPr>
          <w:rFonts w:ascii="Times New Roman" w:eastAsia="Times New Roman" w:hAnsi="Times New Roman" w:cs="Times New Roman"/>
          <w:color w:val="000000" w:themeColor="text1"/>
          <w:sz w:val="28"/>
          <w:szCs w:val="28"/>
          <w:lang w:eastAsia="ru-RU"/>
        </w:rPr>
        <w:t>Сюзане</w:t>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Хандангер</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Вышивка-хандангер: техника рукоделия, зародившая в Норвегии и названная в честь одного из живописных фьордов этой страны. Эта вышивка является более поздним продолжением строчевой вышивки. То есть это та же строчевая вышивка, но процветающая на другой территории. Её ключевая особенность в сочетании ажурной и счётной техник. Потому для хандангера используют полотно, на которым нити легко и считать, и выдёргивать. Вышивают в такой технике, как правило, элементы декора интерьера: скатерти, наволочки, занавески.</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579E6620" wp14:editId="72C0AD04">
            <wp:extent cx="3021330" cy="2067560"/>
            <wp:effectExtent l="0" t="0" r="7620" b="8890"/>
            <wp:docPr id="215" name="Рисунок 215" descr="Виды вышивки - хандангер">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Виды вышивки - хандангер">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21330" cy="2067560"/>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Швальмская вышивка</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Швальмская вышивка – техника немецкого рукоделия, возникшая ещё в 17 веке. Большинство дизайнов этой вышивки строится на использовании мотивов «древа жизни».  Вышивается белыми нитками пол белому полотну. Отличительная черта – симметрия всех схем, расширение от низа к верху и стремление заполнить вышивкой как можно большую часть полотна.</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64BA7906" wp14:editId="60C1BDB5">
            <wp:extent cx="2375205" cy="2564296"/>
            <wp:effectExtent l="0" t="0" r="0" b="0"/>
            <wp:docPr id="216" name="Рисунок 216" descr=" вышивки - швальмская">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вышивки - швальмская">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86536" cy="2576530"/>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Якобинская</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Якобинская вышивка – это разновидность техники крюил. Вышивается шерстяными нитями. Использует швы из разных видов вышивки, умело комбинируя их для создания эффектного, яркого полотна. Отличительная черта – использование техники накладных решеток поверх глади.</w:t>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0397C37E" wp14:editId="70335A1D">
            <wp:extent cx="2345055" cy="3140765"/>
            <wp:effectExtent l="0" t="0" r="0" b="0"/>
            <wp:docPr id="217" name="Рисунок 217" descr="Виды вышивки - якобинская">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иды вышивки - якобинская">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52757" cy="3151080"/>
                    </a:xfrm>
                    <a:prstGeom prst="rect">
                      <a:avLst/>
                    </a:prstGeom>
                    <a:noFill/>
                    <a:ln>
                      <a:noFill/>
                    </a:ln>
                  </pic:spPr>
                </pic:pic>
              </a:graphicData>
            </a:graphic>
          </wp:inline>
        </w:drawing>
      </w:r>
      <w:r w:rsidRPr="00314747">
        <w:rPr>
          <w:rFonts w:ascii="Times New Roman" w:eastAsia="Times New Roman" w:hAnsi="Times New Roman" w:cs="Times New Roman"/>
          <w:noProof/>
          <w:color w:val="000000" w:themeColor="text1"/>
          <w:sz w:val="28"/>
          <w:szCs w:val="28"/>
          <w:lang w:eastAsia="ru-RU"/>
        </w:rPr>
        <w:drawing>
          <wp:inline distT="0" distB="0" distL="0" distR="0" wp14:anchorId="7D150437" wp14:editId="2A4FB196">
            <wp:extent cx="2405248" cy="3925790"/>
            <wp:effectExtent l="0" t="0" r="0" b="0"/>
            <wp:docPr id="218" name="Рисунок 218" descr="Виды вышивки - якобинская 1">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Виды вышивки - якобинская 1">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19480" cy="3949019"/>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4E5C87DB" wp14:editId="4ED4B785">
            <wp:extent cx="2782956" cy="3846195"/>
            <wp:effectExtent l="0" t="0" r="0" b="0"/>
            <wp:docPr id="219" name="Рисунок 219" descr="Виды вышивки - якобинская 2">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Виды вышивки - якобинская 2">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86495" cy="3851087"/>
                    </a:xfrm>
                    <a:prstGeom prst="rect">
                      <a:avLst/>
                    </a:prstGeom>
                    <a:noFill/>
                    <a:ln>
                      <a:noFill/>
                    </a:ln>
                  </pic:spPr>
                </pic:pic>
              </a:graphicData>
            </a:graphic>
          </wp:inline>
        </w:drawing>
      </w:r>
    </w:p>
    <w:p w:rsidR="00962C9E" w:rsidRPr="00314747" w:rsidRDefault="00962C9E" w:rsidP="00962C9E">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Японская вышивка сашико</w:t>
      </w:r>
    </w:p>
    <w:p w:rsidR="00962C9E" w:rsidRPr="00314747" w:rsidRDefault="00962C9E" w:rsidP="00962C9E">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Сашико – старинная японская вышивка, зародившаяся в крестьянстве. Выполняется швом «вперёд иголку» с простёгиванием сразу нескольких слоёв полотна. Каждый вышитый элемент считается символичным и случайных орнаментов в сашико быть не может.</w:t>
      </w:r>
    </w:p>
    <w:p w:rsidR="00962C9E" w:rsidRDefault="00962C9E" w:rsidP="00962C9E">
      <w:pPr>
        <w:shd w:val="clear" w:color="auto" w:fill="FFFFFF"/>
        <w:spacing w:after="0" w:line="360" w:lineRule="auto"/>
        <w:jc w:val="center"/>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519156C9" wp14:editId="4FBB4552">
            <wp:extent cx="2335530" cy="2335530"/>
            <wp:effectExtent l="0" t="0" r="7620" b="7620"/>
            <wp:docPr id="220" name="Рисунок 220" descr="Виды вышивки - сашико">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Виды вышивки - сашико">
                      <a:hlinkClick r:id="rId90"/>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335530" cy="2335530"/>
                    </a:xfrm>
                    <a:prstGeom prst="rect">
                      <a:avLst/>
                    </a:prstGeom>
                    <a:noFill/>
                    <a:ln>
                      <a:noFill/>
                    </a:ln>
                  </pic:spPr>
                </pic:pic>
              </a:graphicData>
            </a:graphic>
          </wp:inline>
        </w:drawing>
      </w:r>
      <w:r w:rsidRPr="00314747">
        <w:rPr>
          <w:rFonts w:ascii="Times New Roman" w:eastAsia="Times New Roman" w:hAnsi="Times New Roman" w:cs="Times New Roman"/>
          <w:noProof/>
          <w:color w:val="000000" w:themeColor="text1"/>
          <w:sz w:val="28"/>
          <w:szCs w:val="28"/>
          <w:lang w:eastAsia="ru-RU"/>
        </w:rPr>
        <w:drawing>
          <wp:inline distT="0" distB="0" distL="0" distR="0" wp14:anchorId="5E5F2EA2" wp14:editId="048CE083">
            <wp:extent cx="2345690" cy="2345690"/>
            <wp:effectExtent l="0" t="0" r="0" b="0"/>
            <wp:docPr id="221" name="Рисунок 221" descr="Виды вышивки - Сашико 2">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Виды вышивки - Сашико 2">
                      <a:hlinkClick r:id="rId92"/>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45690" cy="2345690"/>
                    </a:xfrm>
                    <a:prstGeom prst="rect">
                      <a:avLst/>
                    </a:prstGeom>
                    <a:noFill/>
                    <a:ln>
                      <a:noFill/>
                    </a:ln>
                  </pic:spPr>
                </pic:pic>
              </a:graphicData>
            </a:graphic>
          </wp:inline>
        </w:drawing>
      </w:r>
    </w:p>
    <w:p w:rsidR="00962C9E" w:rsidRDefault="00962C9E" w:rsidP="00962C9E">
      <w:pPr>
        <w:shd w:val="clear" w:color="auto" w:fill="FFFFFF"/>
        <w:spacing w:after="0" w:line="360" w:lineRule="auto"/>
        <w:jc w:val="center"/>
        <w:rPr>
          <w:rFonts w:ascii="Times New Roman" w:hAnsi="Times New Roman" w:cs="Times New Roman"/>
          <w:color w:val="000000"/>
          <w:sz w:val="28"/>
          <w:szCs w:val="28"/>
          <w:shd w:val="clear" w:color="auto" w:fill="FFFFFF"/>
        </w:rPr>
      </w:pPr>
      <w:r w:rsidRPr="00C8215F">
        <w:rPr>
          <w:rFonts w:ascii="Times New Roman" w:eastAsia="Times New Roman" w:hAnsi="Times New Roman" w:cs="Times New Roman"/>
          <w:noProof/>
          <w:color w:val="000000" w:themeColor="text1"/>
          <w:sz w:val="28"/>
          <w:szCs w:val="28"/>
          <w:lang w:eastAsia="ru-RU"/>
        </w:rPr>
        <w:t>Вот какое огромное количество видов вышивок сущест</w:t>
      </w:r>
      <w:r>
        <w:rPr>
          <w:rFonts w:ascii="Times New Roman" w:eastAsia="Times New Roman" w:hAnsi="Times New Roman" w:cs="Times New Roman"/>
          <w:noProof/>
          <w:color w:val="000000" w:themeColor="text1"/>
          <w:sz w:val="28"/>
          <w:szCs w:val="28"/>
          <w:lang w:eastAsia="ru-RU"/>
        </w:rPr>
        <w:t>вует и поверьте, это еще не все- ведь</w:t>
      </w:r>
      <w:r w:rsidRPr="00C8215F">
        <w:rPr>
          <w:rFonts w:ascii="Times New Roman" w:eastAsia="Times New Roman" w:hAnsi="Times New Roman" w:cs="Times New Roman"/>
          <w:noProof/>
          <w:color w:val="000000" w:themeColor="text1"/>
          <w:sz w:val="28"/>
          <w:szCs w:val="28"/>
          <w:lang w:eastAsia="ru-RU"/>
        </w:rPr>
        <w:t xml:space="preserve"> </w:t>
      </w:r>
      <w:r w:rsidRPr="00C8215F">
        <w:rPr>
          <w:rFonts w:ascii="Times New Roman" w:hAnsi="Times New Roman" w:cs="Times New Roman"/>
          <w:color w:val="000000"/>
          <w:sz w:val="28"/>
          <w:szCs w:val="28"/>
          <w:shd w:val="clear" w:color="auto" w:fill="FFFFFF"/>
        </w:rPr>
        <w:t>многие мастерицы не ограничиваются в работах использованием одного конкретного вида рукоделия и умело комбинируют их для получения эффектного результата.</w:t>
      </w:r>
    </w:p>
    <w:p w:rsidR="00962C9E" w:rsidRPr="00571C0F" w:rsidRDefault="00962C9E" w:rsidP="00962C9E">
      <w:pPr>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Сегодняшнее</w:t>
      </w:r>
      <w:r>
        <w:rPr>
          <w:rFonts w:ascii="Times New Roman" w:hAnsi="Times New Roman" w:cs="Times New Roman"/>
          <w:sz w:val="28"/>
          <w:szCs w:val="28"/>
        </w:rPr>
        <w:t xml:space="preserve"> занятие подошло</w:t>
      </w:r>
      <w:r w:rsidRPr="00571C0F">
        <w:rPr>
          <w:rFonts w:ascii="Times New Roman" w:hAnsi="Times New Roman" w:cs="Times New Roman"/>
          <w:sz w:val="28"/>
          <w:szCs w:val="28"/>
        </w:rPr>
        <w:t xml:space="preserve"> к концу. Если у вас возникнут трудности или вопросы – пишите, звоните.</w:t>
      </w:r>
      <w:r w:rsidRPr="00571C0F">
        <w:rPr>
          <w:rFonts w:ascii="Times New Roman" w:hAnsi="Times New Roman" w:cs="Times New Roman"/>
          <w:color w:val="000000"/>
          <w:sz w:val="28"/>
          <w:szCs w:val="28"/>
          <w:shd w:val="clear" w:color="auto" w:fill="FFFFFF"/>
        </w:rPr>
        <w:t xml:space="preserve"> Номер электронной почты </w:t>
      </w:r>
      <w:hyperlink r:id="rId94" w:history="1">
        <w:r w:rsidRPr="00571C0F">
          <w:rPr>
            <w:rFonts w:ascii="Times New Roman" w:hAnsi="Times New Roman" w:cs="Times New Roman"/>
            <w:color w:val="0000FF"/>
            <w:sz w:val="28"/>
            <w:szCs w:val="28"/>
            <w:u w:val="single"/>
            <w:shd w:val="clear" w:color="auto" w:fill="FFFFFF"/>
          </w:rPr>
          <w:t>tanuhav2200@gmail.com</w:t>
        </w:r>
      </w:hyperlink>
      <w:r w:rsidRPr="00571C0F">
        <w:rPr>
          <w:rFonts w:ascii="Times New Roman" w:hAnsi="Times New Roman" w:cs="Times New Roman"/>
          <w:color w:val="000000"/>
          <w:sz w:val="28"/>
          <w:szCs w:val="28"/>
          <w:shd w:val="clear" w:color="auto" w:fill="FFFFFF"/>
        </w:rPr>
        <w:t xml:space="preserve"> или </w:t>
      </w:r>
      <w:r w:rsidRPr="00571C0F">
        <w:rPr>
          <w:rFonts w:ascii="Times New Roman" w:hAnsi="Times New Roman" w:cs="Times New Roman"/>
          <w:bCs/>
          <w:sz w:val="28"/>
          <w:szCs w:val="28"/>
        </w:rPr>
        <w:t xml:space="preserve">на номер в </w:t>
      </w:r>
      <w:r w:rsidRPr="00571C0F">
        <w:rPr>
          <w:rFonts w:ascii="Times New Roman" w:hAnsi="Times New Roman" w:cs="Times New Roman"/>
          <w:color w:val="333333"/>
          <w:sz w:val="28"/>
          <w:szCs w:val="28"/>
        </w:rPr>
        <w:fldChar w:fldCharType="begin"/>
      </w:r>
      <w:r w:rsidRPr="00571C0F">
        <w:rPr>
          <w:rFonts w:ascii="Times New Roman" w:hAnsi="Times New Roman" w:cs="Times New Roman"/>
          <w:color w:val="333333"/>
          <w:sz w:val="28"/>
          <w:szCs w:val="28"/>
        </w:rPr>
        <w:instrText xml:space="preserve"> HYPERLINK "https://www.whatsapp.com/" \t "_blank" </w:instrText>
      </w:r>
      <w:r w:rsidRPr="00571C0F">
        <w:rPr>
          <w:rFonts w:ascii="Times New Roman" w:hAnsi="Times New Roman" w:cs="Times New Roman"/>
          <w:color w:val="333333"/>
          <w:sz w:val="28"/>
          <w:szCs w:val="28"/>
        </w:rPr>
        <w:fldChar w:fldCharType="separate"/>
      </w:r>
      <w:r w:rsidRPr="00571C0F">
        <w:rPr>
          <w:rFonts w:ascii="Times New Roman" w:hAnsi="Times New Roman" w:cs="Times New Roman"/>
          <w:bCs/>
          <w:color w:val="551A8B"/>
          <w:sz w:val="28"/>
          <w:szCs w:val="28"/>
        </w:rPr>
        <w:t xml:space="preserve">WhatsApp 89045467366. </w:t>
      </w:r>
    </w:p>
    <w:p w:rsidR="00962C9E" w:rsidRDefault="00962C9E" w:rsidP="00962C9E">
      <w:pPr>
        <w:pStyle w:val="a3"/>
        <w:spacing w:after="0" w:line="360" w:lineRule="auto"/>
        <w:ind w:left="0"/>
        <w:jc w:val="both"/>
        <w:rPr>
          <w:rFonts w:ascii="Times New Roman" w:eastAsia="Times New Roman" w:hAnsi="Times New Roman" w:cs="Times New Roman"/>
          <w:color w:val="333333"/>
          <w:sz w:val="28"/>
          <w:szCs w:val="28"/>
          <w:lang w:eastAsia="ru-RU"/>
        </w:rPr>
      </w:pPr>
      <w:r w:rsidRPr="00571C0F">
        <w:rPr>
          <w:rFonts w:ascii="Times New Roman" w:eastAsia="Times New Roman" w:hAnsi="Times New Roman" w:cs="Times New Roman"/>
          <w:color w:val="333333"/>
          <w:sz w:val="28"/>
          <w:szCs w:val="28"/>
          <w:lang w:eastAsia="ru-RU"/>
        </w:rPr>
        <w:fldChar w:fldCharType="end"/>
      </w:r>
    </w:p>
    <w:p w:rsidR="00962C9E" w:rsidRDefault="00962C9E" w:rsidP="00962C9E">
      <w:pPr>
        <w:pStyle w:val="a3"/>
        <w:spacing w:after="0" w:line="360" w:lineRule="auto"/>
        <w:ind w:left="0"/>
        <w:jc w:val="both"/>
        <w:rPr>
          <w:rFonts w:ascii="Times New Roman" w:eastAsia="Times New Roman" w:hAnsi="Times New Roman" w:cs="Times New Roman"/>
          <w:color w:val="333333"/>
          <w:sz w:val="28"/>
          <w:szCs w:val="28"/>
          <w:lang w:eastAsia="ru-RU"/>
        </w:rPr>
      </w:pPr>
    </w:p>
    <w:p w:rsidR="00855C3E" w:rsidRDefault="00855C3E">
      <w:bookmarkStart w:id="0" w:name="_GoBack"/>
      <w:bookmarkEnd w:id="0"/>
    </w:p>
    <w:sectPr w:rsidR="00855C3E" w:rsidSect="00962C9E">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400"/>
    <w:rsid w:val="00855C3E"/>
    <w:rsid w:val="008D7400"/>
    <w:rsid w:val="00962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D105C5-5191-4579-9FD7-77C0D5D8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C9E"/>
    <w:pPr>
      <w:spacing w:after="200" w:line="276" w:lineRule="auto"/>
    </w:pPr>
  </w:style>
  <w:style w:type="paragraph" w:styleId="2">
    <w:name w:val="heading 2"/>
    <w:basedOn w:val="a"/>
    <w:next w:val="a"/>
    <w:link w:val="20"/>
    <w:uiPriority w:val="9"/>
    <w:semiHidden/>
    <w:unhideWhenUsed/>
    <w:qFormat/>
    <w:rsid w:val="00962C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62C9E"/>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962C9E"/>
    <w:pPr>
      <w:ind w:left="720"/>
      <w:contextualSpacing/>
    </w:pPr>
  </w:style>
  <w:style w:type="character" w:styleId="a4">
    <w:name w:val="Strong"/>
    <w:basedOn w:val="a0"/>
    <w:uiPriority w:val="22"/>
    <w:qFormat/>
    <w:rsid w:val="00962C9E"/>
    <w:rPr>
      <w:b/>
      <w:bCs/>
    </w:rPr>
  </w:style>
  <w:style w:type="character" w:customStyle="1" w:styleId="w">
    <w:name w:val="w"/>
    <w:basedOn w:val="a0"/>
    <w:rsid w:val="00962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zdeskrasivo.ru/wp-content/uploads/2019/02/Vidy_vyshivki_Brazilskaya-3.jpg" TargetMode="External"/><Relationship Id="rId26" Type="http://schemas.openxmlformats.org/officeDocument/2006/relationships/hyperlink" Target="https://zdeskrasivo.ru/wp-content/uploads/2019/02/Vidy_vyshivki_Zolotoe_shitie_1.jpg"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hyperlink" Target="https://zdeskrasivo.ru/wp-content/uploads/2019/02/Vidy_vyshivki_Kitayskaya-1.jpg" TargetMode="External"/><Relationship Id="rId42" Type="http://schemas.openxmlformats.org/officeDocument/2006/relationships/hyperlink" Target="https://zdeskrasivo.ru/wp-content/uploads/2019/02/Vidy_vyshivki_Kovrovaya-1.jpg" TargetMode="External"/><Relationship Id="rId47" Type="http://schemas.openxmlformats.org/officeDocument/2006/relationships/hyperlink" Target="https://zdeskrasivo.ru/wp-content/uploads/2019/02/Vidy_vyshivki_Longstich-1.jpg" TargetMode="External"/><Relationship Id="rId50" Type="http://schemas.openxmlformats.org/officeDocument/2006/relationships/image" Target="media/image23.jpeg"/><Relationship Id="rId55" Type="http://schemas.openxmlformats.org/officeDocument/2006/relationships/hyperlink" Target="https://zdeskrasivo.ru/wp-content/uploads/2019/02/Vidy_vyshivki_OBJEMNAYA.jpg" TargetMode="External"/><Relationship Id="rId63" Type="http://schemas.openxmlformats.org/officeDocument/2006/relationships/hyperlink" Target="https://zdeskrasivo.ru/wp-content/uploads/2019/02/Vidy_vyshivki_Rokoko_2.jpg" TargetMode="External"/><Relationship Id="rId68" Type="http://schemas.openxmlformats.org/officeDocument/2006/relationships/image" Target="media/image32.jpeg"/><Relationship Id="rId76" Type="http://schemas.openxmlformats.org/officeDocument/2006/relationships/hyperlink" Target="https://zdeskrasivo.ru/wp-content/uploads/2019/02/Vidy_vyshivki_Tamburnaya-1.jpg" TargetMode="External"/><Relationship Id="rId84" Type="http://schemas.openxmlformats.org/officeDocument/2006/relationships/hyperlink" Target="https://zdeskrasivo.ru/wp-content/uploads/2019/02/Vidy_vyshivki_yakobinskaya.jpg" TargetMode="External"/><Relationship Id="rId89" Type="http://schemas.openxmlformats.org/officeDocument/2006/relationships/image" Target="media/image42.jpeg"/><Relationship Id="rId7" Type="http://schemas.openxmlformats.org/officeDocument/2006/relationships/image" Target="media/image2.jpeg"/><Relationship Id="rId71" Type="http://schemas.openxmlformats.org/officeDocument/2006/relationships/hyperlink" Target="https://zdeskrasivo.ru/wp-content/uploads/2019/02/Vidy_vyshivki_Strochevaya.jpg" TargetMode="External"/><Relationship Id="rId92" Type="http://schemas.openxmlformats.org/officeDocument/2006/relationships/hyperlink" Target="https://zdeskrasivo.ru/wp-content/uploads/2019/02/Vidy_vyshivki_Sashiko_1.jpg" TargetMode="External"/><Relationship Id="rId2" Type="http://schemas.openxmlformats.org/officeDocument/2006/relationships/settings" Target="settings.xml"/><Relationship Id="rId16" Type="http://schemas.openxmlformats.org/officeDocument/2006/relationships/hyperlink" Target="https://zdeskrasivo.ru/wp-content/uploads/2019/02/Vidy_vyshivki_Brazilskaya-2.jpg" TargetMode="External"/><Relationship Id="rId29" Type="http://schemas.openxmlformats.org/officeDocument/2006/relationships/image" Target="media/image13.jpeg"/><Relationship Id="rId11" Type="http://schemas.openxmlformats.org/officeDocument/2006/relationships/image" Target="media/image4.jpeg"/><Relationship Id="rId24" Type="http://schemas.openxmlformats.org/officeDocument/2006/relationships/hyperlink" Target="https://zdeskrasivo.ru/wp-content/uploads/2019/02/Vidy_vyshivki_glad-1.jpg" TargetMode="External"/><Relationship Id="rId32" Type="http://schemas.openxmlformats.org/officeDocument/2006/relationships/hyperlink" Target="https://zdeskrasivo.ru/wp-content/uploads/2019/02/Vidy_vyshivki_Kitayskaya.jpg" TargetMode="External"/><Relationship Id="rId37" Type="http://schemas.openxmlformats.org/officeDocument/2006/relationships/image" Target="media/image17.jpeg"/><Relationship Id="rId40" Type="http://schemas.openxmlformats.org/officeDocument/2006/relationships/hyperlink" Target="https://zdeskrasivo.ru/wp-content/uploads/2019/02/Vidy_vyshivki_krestom1.jpg" TargetMode="External"/><Relationship Id="rId45" Type="http://schemas.openxmlformats.org/officeDocument/2006/relationships/hyperlink" Target="https://zdeskrasivo.ru/wp-content/uploads/2019/02/Vidy_vyshivki_Lentami.jpg" TargetMode="External"/><Relationship Id="rId53" Type="http://schemas.openxmlformats.org/officeDocument/2006/relationships/hyperlink" Target="https://zdeskrasivo.ru/wp-content/uploads/2019/02/Vidy_vyshivki_Monohromnaya.jpg" TargetMode="External"/><Relationship Id="rId58" Type="http://schemas.openxmlformats.org/officeDocument/2006/relationships/image" Target="media/image27.jpeg"/><Relationship Id="rId66" Type="http://schemas.openxmlformats.org/officeDocument/2006/relationships/image" Target="media/image31.jpeg"/><Relationship Id="rId74" Type="http://schemas.openxmlformats.org/officeDocument/2006/relationships/image" Target="media/image35.jpeg"/><Relationship Id="rId79" Type="http://schemas.openxmlformats.org/officeDocument/2006/relationships/image" Target="media/image37.jpeg"/><Relationship Id="rId87" Type="http://schemas.openxmlformats.org/officeDocument/2006/relationships/image" Target="media/image41.jpeg"/><Relationship Id="rId5" Type="http://schemas.openxmlformats.org/officeDocument/2006/relationships/image" Target="media/image1.jpeg"/><Relationship Id="rId61" Type="http://schemas.openxmlformats.org/officeDocument/2006/relationships/hyperlink" Target="https://zdeskrasivo.ru/wp-content/uploads/2019/02/Vidy_vyshivki_Rokoko.jpg" TargetMode="External"/><Relationship Id="rId82" Type="http://schemas.openxmlformats.org/officeDocument/2006/relationships/hyperlink" Target="https://zdeskrasivo.ru/wp-content/uploads/2019/02/Vidy_vyshivki_Shvalmskaya.jpg" TargetMode="External"/><Relationship Id="rId90" Type="http://schemas.openxmlformats.org/officeDocument/2006/relationships/hyperlink" Target="https://zdeskrasivo.ru/wp-content/uploads/2019/02/Vidy_vyshivki_Sashiko.jpg" TargetMode="External"/><Relationship Id="rId95" Type="http://schemas.openxmlformats.org/officeDocument/2006/relationships/fontTable" Target="fontTable.xml"/><Relationship Id="rId19" Type="http://schemas.openxmlformats.org/officeDocument/2006/relationships/image" Target="media/image8.jpeg"/><Relationship Id="rId14" Type="http://schemas.openxmlformats.org/officeDocument/2006/relationships/hyperlink" Target="https://zdeskrasivo.ru/wp-content/uploads/2019/02/Vidy_vyshivki_Brazilskaya.jpg" TargetMode="External"/><Relationship Id="rId22" Type="http://schemas.openxmlformats.org/officeDocument/2006/relationships/hyperlink" Target="https://zdeskrasivo.ru/wp-content/uploads/2019/02/Vidy_vyshivki_glad.jpg" TargetMode="External"/><Relationship Id="rId27" Type="http://schemas.openxmlformats.org/officeDocument/2006/relationships/image" Target="media/image12.jpeg"/><Relationship Id="rId30" Type="http://schemas.openxmlformats.org/officeDocument/2006/relationships/hyperlink" Target="https://zdeskrasivo.ru/wp-content/uploads/2019/02/Vidy_vyshivki_Zolotoe_shitie_2.jpg"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hyperlink" Target="https://zdeskrasivo.ru/wp-content/uploads/2019/02/Vidy_vyshivki_Sutazhnaya-1.jpg" TargetMode="External"/><Relationship Id="rId77" Type="http://schemas.openxmlformats.org/officeDocument/2006/relationships/image" Target="media/image36.jpeg"/><Relationship Id="rId8" Type="http://schemas.openxmlformats.org/officeDocument/2006/relationships/hyperlink" Target="https://zdeskrasivo.ru/wp-content/uploads/2019/02/Vidy_vyshivki_Biserom-1.jpg" TargetMode="External"/><Relationship Id="rId51" Type="http://schemas.openxmlformats.org/officeDocument/2006/relationships/hyperlink" Target="https://zdeskrasivo.ru/wp-content/uploads/2019/02/Vidy_vyshivki_Lunevilskaya.jpg" TargetMode="External"/><Relationship Id="rId72" Type="http://schemas.openxmlformats.org/officeDocument/2006/relationships/image" Target="media/image34.jpeg"/><Relationship Id="rId80" Type="http://schemas.openxmlformats.org/officeDocument/2006/relationships/hyperlink" Target="https://zdeskrasivo.ru/wp-content/uploads/2019/02/Vidy_vyshivki_Hardanger.jpg" TargetMode="External"/><Relationship Id="rId85" Type="http://schemas.openxmlformats.org/officeDocument/2006/relationships/image" Target="media/image40.jpeg"/><Relationship Id="rId93" Type="http://schemas.openxmlformats.org/officeDocument/2006/relationships/image" Target="media/image44.jpeg"/><Relationship Id="rId3" Type="http://schemas.openxmlformats.org/officeDocument/2006/relationships/webSettings" Target="webSettings.xml"/><Relationship Id="rId12" Type="http://schemas.openxmlformats.org/officeDocument/2006/relationships/hyperlink" Target="https://zdeskrasivo.ru/wp-content/uploads/2019/02/Vidy_vyshivki_biserom-2.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zdeskrasivo.ru/wp-content/uploads/2019/02/Vidy_vyshivki_Krestom-1.jpg" TargetMode="External"/><Relationship Id="rId46" Type="http://schemas.openxmlformats.org/officeDocument/2006/relationships/image" Target="media/image21.jpeg"/><Relationship Id="rId59" Type="http://schemas.openxmlformats.org/officeDocument/2006/relationships/hyperlink" Target="https://zdeskrasivo.ru/wp-content/uploads/2019/02/Vidy_vyshivki_Rishele.jpg" TargetMode="External"/><Relationship Id="rId67" Type="http://schemas.openxmlformats.org/officeDocument/2006/relationships/hyperlink" Target="https://zdeskrasivo.ru/wp-content/uploads/2019/02/Vidy_vyshivki_Sutazhnaya.jpg" TargetMode="External"/><Relationship Id="rId20" Type="http://schemas.openxmlformats.org/officeDocument/2006/relationships/hyperlink" Target="https://zdeskrasivo.ru/wp-content/uploads/2019/02/Vidy_vyshivki_Gladjy.jpg" TargetMode="External"/><Relationship Id="rId41" Type="http://schemas.openxmlformats.org/officeDocument/2006/relationships/image" Target="media/image19.jpeg"/><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 Id="rId75" Type="http://schemas.openxmlformats.org/officeDocument/2006/relationships/hyperlink" Target="https://zdeskrasivo.ru/vyshivka/tamburnaya-vyshivka/" TargetMode="External"/><Relationship Id="rId83" Type="http://schemas.openxmlformats.org/officeDocument/2006/relationships/image" Target="media/image39.jpeg"/><Relationship Id="rId88" Type="http://schemas.openxmlformats.org/officeDocument/2006/relationships/hyperlink" Target="https://zdeskrasivo.ru/wp-content/uploads/2019/02/Vidy_vyshivki_yakobinskaya2.jpg" TargetMode="External"/><Relationship Id="rId91" Type="http://schemas.openxmlformats.org/officeDocument/2006/relationships/image" Target="media/image43.jpeg"/><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deskrasivo.ru/wp-content/uploads/2019/02/Vidy_vyshivki_Bardzhello.jpg" TargetMode="Externa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zdeskrasivo.ru/wp-content/uploads/2019/02/Vidy_vyshivki_zolotoe_shitie.jpg" TargetMode="External"/><Relationship Id="rId36" Type="http://schemas.openxmlformats.org/officeDocument/2006/relationships/hyperlink" Target="https://zdeskrasivo.ru/wp-content/uploads/2019/02/Vidy_vyshivki_Kitayskaya-2.jpg" TargetMode="External"/><Relationship Id="rId49" Type="http://schemas.openxmlformats.org/officeDocument/2006/relationships/hyperlink" Target="https://zdeskrasivo.ru/wp-content/uploads/2019/02/Vidy_vyshivki_Longstich-3.jpg" TargetMode="External"/><Relationship Id="rId57" Type="http://schemas.openxmlformats.org/officeDocument/2006/relationships/hyperlink" Target="https://zdeskrasivo.ru/rukodelie/vyshivka/obemnaya-vyshivka-starinnyh-anglijskih-shkatulok/" TargetMode="External"/><Relationship Id="rId10" Type="http://schemas.openxmlformats.org/officeDocument/2006/relationships/hyperlink" Target="https://zdeskrasivo.ru/wp-content/uploads/2019/02/Vidy_vyshivki_Biserom.jpg" TargetMode="External"/><Relationship Id="rId31" Type="http://schemas.openxmlformats.org/officeDocument/2006/relationships/image" Target="media/image14.jpeg"/><Relationship Id="rId44" Type="http://schemas.openxmlformats.org/officeDocument/2006/relationships/hyperlink" Target="https://zdeskrasivo.ru/vyshivka/vyshivka-lentami-dlya-nachinayushchih-poshagovo/" TargetMode="External"/><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hyperlink" Target="https://zdeskrasivo.ru/wp-content/uploads/2019/02/Vidy_vyshivki_Sinel.jpg" TargetMode="External"/><Relationship Id="rId73" Type="http://schemas.openxmlformats.org/officeDocument/2006/relationships/hyperlink" Target="https://zdeskrasivo.ru/wp-content/uploads/2019/02/Vidy_vyshivki_Sempler.jpg" TargetMode="External"/><Relationship Id="rId78" Type="http://schemas.openxmlformats.org/officeDocument/2006/relationships/hyperlink" Target="https://zdeskrasivo.ru/wp-content/uploads/2019/02/Vidy_vyshivki_Tamburnaya_syuzane.jpg" TargetMode="External"/><Relationship Id="rId81" Type="http://schemas.openxmlformats.org/officeDocument/2006/relationships/image" Target="media/image38.jpeg"/><Relationship Id="rId86" Type="http://schemas.openxmlformats.org/officeDocument/2006/relationships/hyperlink" Target="https://zdeskrasivo.ru/wp-content/uploads/2019/02/Vidy_vyshivki_yakobinskaya-1.jpg" TargetMode="External"/><Relationship Id="rId94" Type="http://schemas.openxmlformats.org/officeDocument/2006/relationships/hyperlink" Target="mailto:tanuhav2200@gmail.com" TargetMode="External"/><Relationship Id="rId4" Type="http://schemas.openxmlformats.org/officeDocument/2006/relationships/hyperlink" Target="https://zdeskrasivo.ru/wp-content/uploads/2019/02/Vidy_vyshivki_Assizi.jpg"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1747</Words>
  <Characters>9964</Characters>
  <Application>Microsoft Office Word</Application>
  <DocSecurity>0</DocSecurity>
  <Lines>83</Lines>
  <Paragraphs>23</Paragraphs>
  <ScaleCrop>false</ScaleCrop>
  <Company>SPecialiST RePack</Company>
  <LinksUpToDate>false</LinksUpToDate>
  <CharactersWithSpaces>11688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семя воржовых</dc:creator>
  <cp:keywords/>
  <dc:description/>
  <cp:lastModifiedBy>семя воржовых</cp:lastModifiedBy>
  <cp:revision>2</cp:revision>
  <dcterms:created xsi:type="dcterms:W3CDTF">2021-01-14T04:35:00Z</dcterms:created>
  <dcterms:modified xsi:type="dcterms:W3CDTF">2021-01-14T04:35:00Z</dcterms:modified>
</cp:coreProperties>
</file>