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7A0C" w:rsidRPr="008D3E72" w:rsidRDefault="00D27A0C" w:rsidP="00D27A0C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D3E72">
        <w:rPr>
          <w:rFonts w:ascii="Times New Roman" w:hAnsi="Times New Roman" w:cs="Times New Roman"/>
          <w:color w:val="000000" w:themeColor="text1"/>
          <w:sz w:val="28"/>
          <w:szCs w:val="28"/>
        </w:rPr>
        <w:t>Студия «Дизайн» Ворожова Т.В.</w:t>
      </w:r>
    </w:p>
    <w:p w:rsidR="00D27A0C" w:rsidRPr="006434F8" w:rsidRDefault="00D27A0C" w:rsidP="00D27A0C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21 </w:t>
      </w:r>
      <w:r w:rsidRPr="008D3E72">
        <w:rPr>
          <w:rFonts w:ascii="Times New Roman" w:hAnsi="Times New Roman" w:cs="Times New Roman"/>
          <w:color w:val="000000" w:themeColor="text1"/>
          <w:sz w:val="28"/>
          <w:szCs w:val="28"/>
        </w:rPr>
        <w:t>январ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я 2021 года группа № 3, 11.00-11</w:t>
      </w:r>
      <w:r w:rsidRPr="006434F8">
        <w:rPr>
          <w:rFonts w:ascii="Times New Roman" w:hAnsi="Times New Roman" w:cs="Times New Roman"/>
          <w:color w:val="000000" w:themeColor="text1"/>
          <w:sz w:val="28"/>
          <w:szCs w:val="28"/>
        </w:rPr>
        <w:t>.45</w:t>
      </w:r>
    </w:p>
    <w:p w:rsidR="00D27A0C" w:rsidRDefault="00D27A0C" w:rsidP="00D27A0C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Тема занятия «Вышивка лентами. История. Правила»</w:t>
      </w:r>
    </w:p>
    <w:p w:rsidR="00D27A0C" w:rsidRDefault="00D27A0C" w:rsidP="00D27A0C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На предыдущем занятии мы с вами узнали историю вышивки лентами. А что же для этого нужно? Смотрим видео:</w:t>
      </w:r>
    </w:p>
    <w:p w:rsidR="00D27A0C" w:rsidRDefault="00D27A0C" w:rsidP="00D27A0C">
      <w:pPr>
        <w:spacing w:after="0" w:line="36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r:id="rId5" w:history="1">
        <w:r w:rsidRPr="006663F5">
          <w:rPr>
            <w:rStyle w:val="a4"/>
            <w:rFonts w:ascii="Times New Roman" w:hAnsi="Times New Roman" w:cs="Times New Roman"/>
            <w:sz w:val="28"/>
            <w:szCs w:val="28"/>
          </w:rPr>
          <w:t>https://www.youtube.com/watch?v=b8UYypJcw6c</w:t>
        </w:r>
      </w:hyperlink>
    </w:p>
    <w:p w:rsidR="00D27A0C" w:rsidRDefault="00D27A0C" w:rsidP="00D27A0C">
      <w:pPr>
        <w:spacing w:after="0" w:line="36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r:id="rId6" w:history="1">
        <w:r w:rsidRPr="006663F5">
          <w:rPr>
            <w:rStyle w:val="a4"/>
            <w:rFonts w:ascii="Times New Roman" w:hAnsi="Times New Roman" w:cs="Times New Roman"/>
            <w:sz w:val="28"/>
            <w:szCs w:val="28"/>
          </w:rPr>
          <w:t>https://www.youtube.com/watch?v=AvGtQPS9EOY</w:t>
        </w:r>
      </w:hyperlink>
    </w:p>
    <w:p w:rsidR="00D27A0C" w:rsidRPr="005A258C" w:rsidRDefault="00D27A0C" w:rsidP="00D27A0C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 w:rsidRPr="005A258C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bdr w:val="none" w:sz="0" w:space="0" w:color="auto" w:frame="1"/>
          <w:lang w:eastAsia="ru-RU"/>
        </w:rPr>
        <w:t>Как закрепить ленту на игле</w:t>
      </w:r>
    </w:p>
    <w:p w:rsidR="00D27A0C" w:rsidRPr="005A258C" w:rsidRDefault="00D27A0C" w:rsidP="00D27A0C">
      <w:pPr>
        <w:numPr>
          <w:ilvl w:val="0"/>
          <w:numId w:val="1"/>
        </w:numPr>
        <w:shd w:val="clear" w:color="auto" w:fill="FFFFFF"/>
        <w:spacing w:after="0" w:line="240" w:lineRule="auto"/>
        <w:ind w:left="750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A258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Для того, чтобы было удобно вдеть ленту в иглу, ленту надо обрезать уголком по диагонали (а).</w:t>
      </w:r>
    </w:p>
    <w:p w:rsidR="00D27A0C" w:rsidRPr="005A258C" w:rsidRDefault="00D27A0C" w:rsidP="00D27A0C">
      <w:pPr>
        <w:numPr>
          <w:ilvl w:val="0"/>
          <w:numId w:val="1"/>
        </w:numPr>
        <w:shd w:val="clear" w:color="auto" w:fill="FFFFFF"/>
        <w:spacing w:after="0" w:line="240" w:lineRule="auto"/>
        <w:ind w:left="750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A258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Проколите иглой ленту в центре, отступив примерно 1 см от края. Иглу через ленту протягивать не надо (б).</w:t>
      </w:r>
    </w:p>
    <w:p w:rsidR="00D27A0C" w:rsidRPr="005A258C" w:rsidRDefault="00D27A0C" w:rsidP="00D27A0C">
      <w:pPr>
        <w:numPr>
          <w:ilvl w:val="0"/>
          <w:numId w:val="1"/>
        </w:numPr>
        <w:shd w:val="clear" w:color="auto" w:fill="FFFFFF"/>
        <w:spacing w:after="0" w:line="240" w:lineRule="auto"/>
        <w:ind w:left="750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A258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Потяните за длинный конец ленты, чтобы образовался узелок (в).</w:t>
      </w:r>
      <w:r w:rsidRPr="005A258C">
        <w:rPr>
          <w:rFonts w:ascii="Times New Roman" w:eastAsia="Times New Roman" w:hAnsi="Times New Roman" w:cs="Times New Roman"/>
          <w:noProof/>
          <w:color w:val="222222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32BE0495" wp14:editId="3EC2984D">
            <wp:extent cx="4183380" cy="2396490"/>
            <wp:effectExtent l="0" t="0" r="7620" b="3810"/>
            <wp:docPr id="226" name="Рисунок 226" descr="как закрепить ленту на игле">
              <a:hlinkClick xmlns:a="http://schemas.openxmlformats.org/drawingml/2006/main" r:id="rId7" tooltip="&quot;Вышиваем лентами: пособие для начинающих 2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к закрепить ленту на игле">
                      <a:hlinkClick r:id="rId7" tooltip="&quot;Вышиваем лентами: пособие для начинающих 2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3380" cy="2396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7A0C" w:rsidRPr="005A258C" w:rsidRDefault="00D27A0C" w:rsidP="00D27A0C">
      <w:pPr>
        <w:shd w:val="clear" w:color="auto" w:fill="FFFFFF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 w:rsidRPr="005A258C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bdr w:val="none" w:sz="0" w:space="0" w:color="auto" w:frame="1"/>
          <w:lang w:eastAsia="ru-RU"/>
        </w:rPr>
        <w:t>Виды стежков в вышивке лентами</w:t>
      </w:r>
    </w:p>
    <w:p w:rsidR="00D27A0C" w:rsidRPr="005A258C" w:rsidRDefault="00D27A0C" w:rsidP="00D27A0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A258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Различают несколько видов основных стежков, благодаря которым композиции получаются такие впечатляющие.</w:t>
      </w:r>
    </w:p>
    <w:p w:rsidR="00D27A0C" w:rsidRPr="005A258C" w:rsidRDefault="00D27A0C" w:rsidP="00D27A0C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 w:rsidRPr="005A258C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bdr w:val="none" w:sz="0" w:space="0" w:color="auto" w:frame="1"/>
          <w:lang w:eastAsia="ru-RU"/>
        </w:rPr>
        <w:t>Прямой стежок лентами</w:t>
      </w:r>
    </w:p>
    <w:p w:rsidR="00D27A0C" w:rsidRPr="005A258C" w:rsidRDefault="00D27A0C" w:rsidP="00D27A0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A258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Это основа простой вышивки, когда человек учится, как вышивать лентами. Им оформляют лепестки.</w:t>
      </w:r>
    </w:p>
    <w:p w:rsidR="00D27A0C" w:rsidRPr="005A258C" w:rsidRDefault="00D27A0C" w:rsidP="00D27A0C">
      <w:pPr>
        <w:numPr>
          <w:ilvl w:val="0"/>
          <w:numId w:val="2"/>
        </w:numPr>
        <w:shd w:val="clear" w:color="auto" w:fill="FFFFFF"/>
        <w:spacing w:after="0" w:line="240" w:lineRule="auto"/>
        <w:ind w:left="750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A258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Выведите ленту на лицевую сторону.</w:t>
      </w:r>
    </w:p>
    <w:p w:rsidR="00D27A0C" w:rsidRPr="005A258C" w:rsidRDefault="00D27A0C" w:rsidP="00D27A0C">
      <w:pPr>
        <w:numPr>
          <w:ilvl w:val="0"/>
          <w:numId w:val="2"/>
        </w:numPr>
        <w:shd w:val="clear" w:color="auto" w:fill="FFFFFF"/>
        <w:spacing w:after="0" w:line="240" w:lineRule="auto"/>
        <w:ind w:left="750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A258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Придерживая пальцем, распрямите ее иглой.           </w:t>
      </w:r>
      <w:hyperlink r:id="rId9" w:history="1">
        <w:r w:rsidRPr="005A258C">
          <w:rPr>
            <w:rFonts w:ascii="Times New Roman" w:eastAsia="Times New Roman" w:hAnsi="Times New Roman" w:cs="Times New Roman"/>
            <w:color w:val="222222"/>
            <w:sz w:val="28"/>
            <w:szCs w:val="28"/>
            <w:u w:val="single"/>
            <w:bdr w:val="none" w:sz="0" w:space="0" w:color="auto" w:frame="1"/>
            <w:lang w:eastAsia="ru-RU"/>
          </w:rPr>
          <w:t> </w:t>
        </w:r>
      </w:hyperlink>
    </w:p>
    <w:p w:rsidR="00D27A0C" w:rsidRPr="005A258C" w:rsidRDefault="00D27A0C" w:rsidP="00D27A0C">
      <w:pPr>
        <w:numPr>
          <w:ilvl w:val="0"/>
          <w:numId w:val="2"/>
        </w:numPr>
        <w:shd w:val="clear" w:color="auto" w:fill="FFFFFF"/>
        <w:spacing w:after="0" w:line="240" w:lineRule="auto"/>
        <w:ind w:left="750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A258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Проведите иглу на изнаночную сторону, отступив нужное для лепестка расстояние.</w:t>
      </w:r>
      <w:hyperlink r:id="rId10" w:history="1">
        <w:r w:rsidRPr="005A258C">
          <w:rPr>
            <w:rFonts w:ascii="Times New Roman" w:eastAsia="Times New Roman" w:hAnsi="Times New Roman" w:cs="Times New Roman"/>
            <w:color w:val="222222"/>
            <w:sz w:val="28"/>
            <w:szCs w:val="28"/>
            <w:u w:val="single"/>
            <w:bdr w:val="none" w:sz="0" w:space="0" w:color="auto" w:frame="1"/>
            <w:lang w:eastAsia="ru-RU"/>
          </w:rPr>
          <w:t> </w:t>
        </w:r>
      </w:hyperlink>
    </w:p>
    <w:p w:rsidR="00D27A0C" w:rsidRPr="005A258C" w:rsidRDefault="00D27A0C" w:rsidP="00D27A0C">
      <w:pPr>
        <w:numPr>
          <w:ilvl w:val="0"/>
          <w:numId w:val="2"/>
        </w:numPr>
        <w:shd w:val="clear" w:color="auto" w:fill="FFFFFF"/>
        <w:spacing w:after="0" w:line="240" w:lineRule="auto"/>
        <w:ind w:left="750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A258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Подтяните ленту аккуратно, не перекручивая ее. Прямой стежок готов.</w:t>
      </w:r>
    </w:p>
    <w:p w:rsidR="00D27A0C" w:rsidRPr="005A258C" w:rsidRDefault="00D27A0C" w:rsidP="00D27A0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A258C">
        <w:rPr>
          <w:rFonts w:ascii="Times New Roman" w:eastAsia="Times New Roman" w:hAnsi="Times New Roman" w:cs="Times New Roman"/>
          <w:noProof/>
          <w:color w:val="222222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4A59A973" wp14:editId="6CC674B2">
            <wp:extent cx="4719320" cy="1461135"/>
            <wp:effectExtent l="0" t="0" r="5080" b="5715"/>
            <wp:docPr id="227" name="Рисунок 227" descr="прямой ленточный стежок">
              <a:hlinkClick xmlns:a="http://schemas.openxmlformats.org/drawingml/2006/main" r:id="rId11" tooltip="&quot;Вышиваем лентами: пособие для начинающих 3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рямой ленточный стежок">
                      <a:hlinkClick r:id="rId11" tooltip="&quot;Вышиваем лентами: пособие для начинающих 3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9320" cy="1461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7A0C" w:rsidRPr="005A258C" w:rsidRDefault="00D27A0C" w:rsidP="00D27A0C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 w:rsidRPr="005A258C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bdr w:val="none" w:sz="0" w:space="0" w:color="auto" w:frame="1"/>
          <w:lang w:eastAsia="ru-RU"/>
        </w:rPr>
        <w:lastRenderedPageBreak/>
        <w:t>Японский стежок лентами</w:t>
      </w:r>
    </w:p>
    <w:p w:rsidR="00D27A0C" w:rsidRPr="005A258C" w:rsidRDefault="00D27A0C" w:rsidP="00D27A0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A258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данном случае, лента проходит сначала через саму себя, а потом через ткань. Такой способ позволит добиться необыкновенных эффектов, так как лента может пройти посередине самой себя, с правого края или с левого.</w:t>
      </w:r>
    </w:p>
    <w:p w:rsidR="00D27A0C" w:rsidRPr="005A258C" w:rsidRDefault="00D27A0C" w:rsidP="00D27A0C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 w:rsidRPr="005A258C">
        <w:rPr>
          <w:rFonts w:ascii="Times New Roman" w:eastAsia="Times New Roman" w:hAnsi="Times New Roman" w:cs="Times New Roman"/>
          <w:b/>
          <w:bCs/>
          <w:noProof/>
          <w:color w:val="222222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1477BB4A" wp14:editId="5058CBA4">
            <wp:extent cx="5464810" cy="3594538"/>
            <wp:effectExtent l="0" t="0" r="0" b="0"/>
            <wp:docPr id="228" name="Рисунок 228" descr="японский обратный стежок лентами">
              <a:hlinkClick xmlns:a="http://schemas.openxmlformats.org/drawingml/2006/main" r:id="rId13" tooltip="&quot;Вышиваем лентами: пособие для начинающих 4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японский обратный стежок лентами">
                      <a:hlinkClick r:id="rId13" tooltip="&quot;Вышиваем лентами: пособие для начинающих 4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2481" cy="36061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A258C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bdr w:val="none" w:sz="0" w:space="0" w:color="auto" w:frame="1"/>
          <w:lang w:eastAsia="ru-RU"/>
        </w:rPr>
        <w:br/>
        <w:t>Стежок петля с прикрепом</w:t>
      </w:r>
    </w:p>
    <w:p w:rsidR="00D27A0C" w:rsidRPr="005A258C" w:rsidRDefault="00D27A0C" w:rsidP="00D27A0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A258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Лента натягивается, а игла протягивается на лицевую сторону. Вокруг иглы делается петля из ленты (а). Затем лента подтягивается, пока не образуется петля нужного размера, а игла выводится на лицевую сторону и делается закреп (б).  Подтягивается лента и шов готов (в).</w:t>
      </w:r>
    </w:p>
    <w:p w:rsidR="00D27A0C" w:rsidRPr="005A258C" w:rsidRDefault="00D27A0C" w:rsidP="00D27A0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A258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Цветочные чашечки выполняют при помощи данной техники.</w:t>
      </w:r>
    </w:p>
    <w:p w:rsidR="00D27A0C" w:rsidRDefault="00D27A0C" w:rsidP="00D27A0C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bdr w:val="none" w:sz="0" w:space="0" w:color="auto" w:frame="1"/>
          <w:lang w:eastAsia="ru-RU"/>
        </w:rPr>
      </w:pPr>
      <w:r w:rsidRPr="005A258C">
        <w:rPr>
          <w:rFonts w:ascii="Times New Roman" w:eastAsia="Times New Roman" w:hAnsi="Times New Roman" w:cs="Times New Roman"/>
          <w:b/>
          <w:bCs/>
          <w:noProof/>
          <w:color w:val="222222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79893089" wp14:editId="1F17EF6F">
            <wp:extent cx="6506210" cy="3489434"/>
            <wp:effectExtent l="0" t="0" r="0" b="0"/>
            <wp:docPr id="229" name="Рисунок 229" descr="ленточный шов петля с прикрепом">
              <a:hlinkClick xmlns:a="http://schemas.openxmlformats.org/drawingml/2006/main" r:id="rId15" tooltip="&quot;Вышиваем лентами: пособие для начинающих 5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ленточный шов петля с прикрепом">
                      <a:hlinkClick r:id="rId15" tooltip="&quot;Вышиваем лентами: пособие для начинающих 5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3868" cy="34935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7A0C" w:rsidRDefault="00D27A0C" w:rsidP="00D27A0C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bdr w:val="none" w:sz="0" w:space="0" w:color="auto" w:frame="1"/>
          <w:lang w:eastAsia="ru-RU"/>
        </w:rPr>
      </w:pPr>
    </w:p>
    <w:p w:rsidR="00D27A0C" w:rsidRPr="005A258C" w:rsidRDefault="00D27A0C" w:rsidP="00D27A0C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 w:rsidRPr="005A258C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bdr w:val="none" w:sz="0" w:space="0" w:color="auto" w:frame="1"/>
          <w:lang w:eastAsia="ru-RU"/>
        </w:rPr>
        <w:lastRenderedPageBreak/>
        <w:br/>
        <w:t>Стежок “вперёд иголку”</w:t>
      </w:r>
    </w:p>
    <w:p w:rsidR="00D27A0C" w:rsidRPr="005A258C" w:rsidRDefault="00D27A0C" w:rsidP="00D27A0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A258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Игла с лентой выводится на лицевую сторону, там делается стежок и на изнанке. Потом лента выводится через лицевую сторону. Для того, чтобы такой шов был “пышным”, под стежок подкладывают вторую иглу и немного вытягивают ленту.</w:t>
      </w:r>
    </w:p>
    <w:p w:rsidR="00D27A0C" w:rsidRPr="005A258C" w:rsidRDefault="00D27A0C" w:rsidP="00D27A0C">
      <w:pPr>
        <w:shd w:val="clear" w:color="auto" w:fill="FFFFFF"/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 w:rsidRPr="005A258C">
        <w:rPr>
          <w:rFonts w:ascii="Times New Roman" w:eastAsia="Times New Roman" w:hAnsi="Times New Roman" w:cs="Times New Roman"/>
          <w:b/>
          <w:bCs/>
          <w:noProof/>
          <w:color w:val="222222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74492BF2" wp14:editId="3627CCB7">
            <wp:extent cx="4561205" cy="2133600"/>
            <wp:effectExtent l="0" t="0" r="0" b="0"/>
            <wp:docPr id="230" name="Рисунок 230" descr="стежок вперед иголку лентами">
              <a:hlinkClick xmlns:a="http://schemas.openxmlformats.org/drawingml/2006/main" r:id="rId17" tooltip="&quot;Вышиваем лентами: пособие для начинающих 6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стежок вперед иголку лентами">
                      <a:hlinkClick r:id="rId17" tooltip="&quot;Вышиваем лентами: пособие для начинающих 6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1205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7A0C" w:rsidRPr="005A258C" w:rsidRDefault="00D27A0C" w:rsidP="00D27A0C">
      <w:pPr>
        <w:shd w:val="clear" w:color="auto" w:fill="FFFFFF"/>
        <w:spacing w:after="0" w:line="240" w:lineRule="auto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 w:rsidRPr="005A258C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Шов “шнурок”</w:t>
      </w:r>
    </w:p>
    <w:p w:rsidR="00D27A0C" w:rsidRPr="005A258C" w:rsidRDefault="00D27A0C" w:rsidP="00D27A0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A258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Это  разновидность шва “вперед иголку”. Выполняется он в два приема. Сначала идет шов «вперед иголку» (а). Затем, не прокалывая материал, иглу с лентой подводят под стежки (б). Направления стежка можно чередовать в шахматном порядке.</w:t>
      </w:r>
    </w:p>
    <w:p w:rsidR="00D27A0C" w:rsidRPr="005A258C" w:rsidRDefault="00D27A0C" w:rsidP="00D27A0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A258C">
        <w:rPr>
          <w:rFonts w:ascii="Times New Roman" w:eastAsia="Times New Roman" w:hAnsi="Times New Roman" w:cs="Times New Roman"/>
          <w:noProof/>
          <w:color w:val="222222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2FE54E3D" wp14:editId="0AF75820">
            <wp:extent cx="5368863" cy="2112010"/>
            <wp:effectExtent l="0" t="0" r="0" b="0"/>
            <wp:docPr id="231" name="Рисунок 231" descr="шов шнурок лентами">
              <a:hlinkClick xmlns:a="http://schemas.openxmlformats.org/drawingml/2006/main" r:id="rId19" tooltip="&quot;Вышиваем лентами: пособие для начинающих 7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шов шнурок лентами">
                      <a:hlinkClick r:id="rId19" tooltip="&quot;Вышиваем лентами: пособие для начинающих 7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4703" cy="21182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7A0C" w:rsidRPr="005A258C" w:rsidRDefault="00D27A0C" w:rsidP="00D27A0C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 w:rsidRPr="005A258C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bdr w:val="none" w:sz="0" w:space="0" w:color="auto" w:frame="1"/>
          <w:lang w:eastAsia="ru-RU"/>
        </w:rPr>
        <w:t>Стебельчатый стежок лентами</w:t>
      </w:r>
    </w:p>
    <w:p w:rsidR="00D27A0C" w:rsidRPr="005A258C" w:rsidRDefault="00D27A0C" w:rsidP="00D27A0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A258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Это сплошной ряд из косых стежков. Каждый новый стежок начинают выводить из середины предыдущего(б). Лента находится всегда с одной стороны от шва(в).</w:t>
      </w:r>
      <w:r w:rsidRPr="005A258C">
        <w:rPr>
          <w:rFonts w:ascii="Times New Roman" w:eastAsia="Times New Roman" w:hAnsi="Times New Roman" w:cs="Times New Roman"/>
          <w:noProof/>
          <w:color w:val="222222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4DFC6E8F" wp14:editId="682A40DC">
            <wp:extent cx="5643880" cy="2301766"/>
            <wp:effectExtent l="0" t="0" r="0" b="0"/>
            <wp:docPr id="232" name="Рисунок 232" descr="стебельчатый шов лентами">
              <a:hlinkClick xmlns:a="http://schemas.openxmlformats.org/drawingml/2006/main" r:id="rId21" tooltip="&quot;Вышиваем лентами: пособие для начинающих 8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стебельчатый шов лентами">
                      <a:hlinkClick r:id="rId21" tooltip="&quot;Вышиваем лентами: пособие для начинающих 8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6103" cy="23067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7A0C" w:rsidRDefault="00D27A0C" w:rsidP="00D27A0C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bdr w:val="none" w:sz="0" w:space="0" w:color="auto" w:frame="1"/>
          <w:lang w:eastAsia="ru-RU"/>
        </w:rPr>
      </w:pPr>
    </w:p>
    <w:p w:rsidR="00D27A0C" w:rsidRPr="005A258C" w:rsidRDefault="00D27A0C" w:rsidP="00D27A0C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 w:rsidRPr="005A258C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bdr w:val="none" w:sz="0" w:space="0" w:color="auto" w:frame="1"/>
          <w:lang w:eastAsia="ru-RU"/>
        </w:rPr>
        <w:lastRenderedPageBreak/>
        <w:t>Сетка</w:t>
      </w:r>
    </w:p>
    <w:p w:rsidR="00D27A0C" w:rsidRPr="005A258C" w:rsidRDefault="00D27A0C" w:rsidP="00D27A0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A258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Игла с лентой выводится на лицевую сторону и выполняется вертикальный стежок снизу вверх (рис.а). Таких стежков вы делаете столько, сколько вам необходимо для вашего мотива.</w:t>
      </w:r>
    </w:p>
    <w:p w:rsidR="00D27A0C" w:rsidRPr="005A258C" w:rsidRDefault="00D27A0C" w:rsidP="00D27A0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A258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После этого игла снова выводится на лицевую сторону и выполняются горизонтальные стежки (рис.б). Такие стежки делаются в шахматном порядке. Сначала иглу с лентой проводят над стежком, потом под ним и т.д.</w:t>
      </w:r>
    </w:p>
    <w:p w:rsidR="00D27A0C" w:rsidRPr="005A258C" w:rsidRDefault="00D27A0C" w:rsidP="00D27A0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A258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После того, как вы закончите один ряд, игла снова выводится на лицевую сторону. Начинаем вышивать следующий горизонтальный ряд с той же самой стороны, что и предыдущий. Здесь также идет чередование в шахматном порядке. Если в первом ряду лента проходила сначала над вертикальным стежком, то во втором она идет уже под ним (рис.в).</w:t>
      </w:r>
    </w:p>
    <w:p w:rsidR="00D27A0C" w:rsidRPr="005A258C" w:rsidRDefault="00D27A0C" w:rsidP="00D27A0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A258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такой последовательности прошиваются все вертикальные стежки (рис.г).</w:t>
      </w:r>
    </w:p>
    <w:p w:rsidR="00D27A0C" w:rsidRPr="005A258C" w:rsidRDefault="00D27A0C" w:rsidP="00D27A0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A258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Такие стежки используются при выполнении корзиночек, заборов или просто чтобы заполнить фон.</w:t>
      </w:r>
    </w:p>
    <w:p w:rsidR="00D27A0C" w:rsidRPr="005A258C" w:rsidRDefault="00D27A0C" w:rsidP="00D27A0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hyperlink r:id="rId23" w:history="1">
        <w:r w:rsidRPr="005A258C">
          <w:rPr>
            <w:rFonts w:ascii="Times New Roman" w:eastAsia="Times New Roman" w:hAnsi="Times New Roman" w:cs="Times New Roman"/>
            <w:color w:val="222222"/>
            <w:sz w:val="28"/>
            <w:szCs w:val="28"/>
            <w:u w:val="single"/>
            <w:bdr w:val="none" w:sz="0" w:space="0" w:color="auto" w:frame="1"/>
            <w:lang w:eastAsia="ru-RU"/>
          </w:rPr>
          <w:br/>
        </w:r>
      </w:hyperlink>
      <w:r w:rsidRPr="005A258C">
        <w:rPr>
          <w:rFonts w:ascii="Times New Roman" w:eastAsia="Times New Roman" w:hAnsi="Times New Roman" w:cs="Times New Roman"/>
          <w:noProof/>
          <w:color w:val="222222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38071AC1" wp14:editId="039A27FF">
            <wp:extent cx="6158865" cy="4519295"/>
            <wp:effectExtent l="0" t="0" r="0" b="0"/>
            <wp:docPr id="233" name="Рисунок 233" descr="шов сетка лентами">
              <a:hlinkClick xmlns:a="http://schemas.openxmlformats.org/drawingml/2006/main" r:id="rId23" tooltip="&quot;Вышиваем лентами: пособие для начинающих 9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шов сетка лентами">
                      <a:hlinkClick r:id="rId23" tooltip="&quot;Вышиваем лентами: пособие для начинающих 9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8865" cy="451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7A0C" w:rsidRPr="005A258C" w:rsidRDefault="00D27A0C" w:rsidP="00D27A0C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 w:rsidRPr="005A258C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bdr w:val="none" w:sz="0" w:space="0" w:color="auto" w:frame="1"/>
          <w:lang w:eastAsia="ru-RU"/>
        </w:rPr>
        <w:t>Французский узелок</w:t>
      </w:r>
    </w:p>
    <w:p w:rsidR="00D27A0C" w:rsidRPr="005A258C" w:rsidRDefault="00D27A0C" w:rsidP="00D27A0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A258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Один из наиболее популярных стежков в теме как вышивать лентами. Такими стежками заполняют сердцевинки цветов или используют как самостоятельный мотив. Например, при вышивке веточек сирени.</w:t>
      </w:r>
    </w:p>
    <w:p w:rsidR="00D27A0C" w:rsidRPr="005A258C" w:rsidRDefault="00D27A0C" w:rsidP="00D27A0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A258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Чтобы начать такой шов, надо вывести иглу с лентой на лицевую сторону. Возьмите ленту свободной рукой и обвейте ею иглу два или три раза (рис.а). </w:t>
      </w:r>
      <w:r w:rsidRPr="005A258C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bdr w:val="none" w:sz="0" w:space="0" w:color="auto" w:frame="1"/>
          <w:lang w:eastAsia="ru-RU"/>
        </w:rPr>
        <w:t>Витки должны быть распределены по игле равномерно и не должны перекрывать друг друга.</w:t>
      </w:r>
    </w:p>
    <w:p w:rsidR="00D27A0C" w:rsidRPr="005A258C" w:rsidRDefault="00D27A0C" w:rsidP="00D27A0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A258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Теперь воткните иглу в ткань рядом с местом предыдущего прокола и вытяните иглу на изнаночную сторону (рис.б). Придерживайте ленту, чтобы она не перекрутилась.</w:t>
      </w:r>
    </w:p>
    <w:p w:rsidR="00D27A0C" w:rsidRPr="005A258C" w:rsidRDefault="00D27A0C" w:rsidP="00D27A0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A258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Сформировав узелок на ткани из ленты, закрепите его (рис.в). Каждый из таких узелков закрепляется отдельно. Сильно натягивать ленту нельзя, иначе узелок не получится.</w:t>
      </w:r>
    </w:p>
    <w:p w:rsidR="00D27A0C" w:rsidRPr="005A258C" w:rsidRDefault="00D27A0C" w:rsidP="00D27A0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A258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</w:p>
    <w:p w:rsidR="00D27A0C" w:rsidRPr="005A258C" w:rsidRDefault="00D27A0C" w:rsidP="00D27A0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A258C">
        <w:rPr>
          <w:rFonts w:ascii="Times New Roman" w:eastAsia="Times New Roman" w:hAnsi="Times New Roman" w:cs="Times New Roman"/>
          <w:noProof/>
          <w:color w:val="222222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4BFD18DC" wp14:editId="47AF84BE">
            <wp:extent cx="7146925" cy="3089910"/>
            <wp:effectExtent l="0" t="0" r="0" b="0"/>
            <wp:docPr id="234" name="Рисунок 234" descr="стежок французский узелок">
              <a:hlinkClick xmlns:a="http://schemas.openxmlformats.org/drawingml/2006/main" r:id="rId25" tooltip="&quot;Вышиваем лентами: пособие для начинающих 10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стежок французский узелок">
                      <a:hlinkClick r:id="rId25" tooltip="&quot;Вышиваем лентами: пособие для начинающих 10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6925" cy="3089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7A0C" w:rsidRPr="005A258C" w:rsidRDefault="00D27A0C" w:rsidP="00D27A0C">
      <w:pPr>
        <w:shd w:val="clear" w:color="auto" w:fill="FFFFFF"/>
        <w:spacing w:after="0" w:line="240" w:lineRule="auto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 w:rsidRPr="005A258C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Французский узелок с ножкой</w:t>
      </w:r>
    </w:p>
    <w:p w:rsidR="00D27A0C" w:rsidRPr="005A258C" w:rsidRDefault="00D27A0C" w:rsidP="00D27A0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A258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Это разновидность французского узелка, только с перекрученной ножкой. Такой вид применяют при выполнении пестиков и тычинок цветов.</w:t>
      </w:r>
    </w:p>
    <w:p w:rsidR="00D27A0C" w:rsidRPr="005A258C" w:rsidRDefault="00D27A0C" w:rsidP="00D27A0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A258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Чтобы выполнить этот шов, нужно вытянуть на лицевую сторону иглу с лентой. Ленту надо перекрутить.</w:t>
      </w:r>
    </w:p>
    <w:p w:rsidR="00D27A0C" w:rsidRPr="005A258C" w:rsidRDefault="00D27A0C" w:rsidP="00D27A0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A258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После этого обвиваем иглу двумя-тремя оборотами ленты, как при выполнении французского узелка.</w:t>
      </w:r>
    </w:p>
    <w:p w:rsidR="00D27A0C" w:rsidRPr="005A258C" w:rsidRDefault="00D27A0C" w:rsidP="00D27A0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A258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Далее делаем прокол на изнанку, расправляя ленту и формируя и затягивая узелок. Оставляем длинную ножку.</w:t>
      </w:r>
    </w:p>
    <w:p w:rsidR="00D27A0C" w:rsidRPr="005A258C" w:rsidRDefault="00D27A0C" w:rsidP="00D27A0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A258C">
        <w:rPr>
          <w:rFonts w:ascii="Times New Roman" w:eastAsia="Times New Roman" w:hAnsi="Times New Roman" w:cs="Times New Roman"/>
          <w:noProof/>
          <w:color w:val="222222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3384382D" wp14:editId="726BF74D">
            <wp:extent cx="4750114" cy="2910840"/>
            <wp:effectExtent l="0" t="0" r="0" b="0"/>
            <wp:docPr id="235" name="Рисунок 235" descr="стежок французский узелок с ножкой">
              <a:hlinkClick xmlns:a="http://schemas.openxmlformats.org/drawingml/2006/main" r:id="rId27" tooltip="&quot;Вышиваем лентами: пособие для начинающих 11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стежок французский узелок с ножкой">
                      <a:hlinkClick r:id="rId27" tooltip="&quot;Вышиваем лентами: пособие для начинающих 11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9533" cy="29166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7A0C" w:rsidRDefault="00D27A0C" w:rsidP="00D27A0C">
      <w:pPr>
        <w:shd w:val="clear" w:color="auto" w:fill="FFFFFF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bdr w:val="none" w:sz="0" w:space="0" w:color="auto" w:frame="1"/>
          <w:lang w:eastAsia="ru-RU"/>
        </w:rPr>
      </w:pPr>
    </w:p>
    <w:p w:rsidR="00D27A0C" w:rsidRPr="005A258C" w:rsidRDefault="00D27A0C" w:rsidP="00D27A0C">
      <w:pPr>
        <w:shd w:val="clear" w:color="auto" w:fill="FFFFFF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 w:rsidRPr="005A258C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bdr w:val="none" w:sz="0" w:space="0" w:color="auto" w:frame="1"/>
          <w:lang w:eastAsia="ru-RU"/>
        </w:rPr>
        <w:lastRenderedPageBreak/>
        <w:t>Полезные советы</w:t>
      </w:r>
    </w:p>
    <w:p w:rsidR="00D27A0C" w:rsidRPr="005A258C" w:rsidRDefault="00D27A0C" w:rsidP="00D27A0C">
      <w:pPr>
        <w:numPr>
          <w:ilvl w:val="0"/>
          <w:numId w:val="3"/>
        </w:numPr>
        <w:shd w:val="clear" w:color="auto" w:fill="FFFFFF"/>
        <w:spacing w:after="0" w:line="240" w:lineRule="auto"/>
        <w:ind w:left="750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A258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Для впечатляющего эффекта лучше использовать ленты разных цветов.</w:t>
      </w:r>
    </w:p>
    <w:p w:rsidR="00D27A0C" w:rsidRPr="005A258C" w:rsidRDefault="00D27A0C" w:rsidP="00D27A0C">
      <w:pPr>
        <w:numPr>
          <w:ilvl w:val="0"/>
          <w:numId w:val="3"/>
        </w:numPr>
        <w:shd w:val="clear" w:color="auto" w:fill="FFFFFF"/>
        <w:spacing w:after="0" w:line="240" w:lineRule="auto"/>
        <w:ind w:left="750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A258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Вышивка получится аккуратной, если нанести сначала контур рисунка.</w:t>
      </w:r>
    </w:p>
    <w:p w:rsidR="00D27A0C" w:rsidRPr="005A258C" w:rsidRDefault="00D27A0C" w:rsidP="00D27A0C">
      <w:pPr>
        <w:numPr>
          <w:ilvl w:val="0"/>
          <w:numId w:val="3"/>
        </w:numPr>
        <w:shd w:val="clear" w:color="auto" w:fill="FFFFFF"/>
        <w:spacing w:after="0" w:line="240" w:lineRule="auto"/>
        <w:ind w:left="750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A258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работе нужно использовать ленты длиной не более 30 см, иначе в процессе работы они потеряют внешний вид.</w:t>
      </w:r>
    </w:p>
    <w:p w:rsidR="00D27A0C" w:rsidRPr="005A258C" w:rsidRDefault="00D27A0C" w:rsidP="00D27A0C">
      <w:pPr>
        <w:numPr>
          <w:ilvl w:val="0"/>
          <w:numId w:val="3"/>
        </w:numPr>
        <w:shd w:val="clear" w:color="auto" w:fill="FFFFFF"/>
        <w:spacing w:after="0" w:line="240" w:lineRule="auto"/>
        <w:ind w:left="750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A258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Хлопчатобумажные ленты станут украшением белья или женских шляп, а декоративные стоит использовать для отдельных стежков. С помощью атласных лент можно декорировать любые виды ткани.</w:t>
      </w:r>
    </w:p>
    <w:p w:rsidR="00D27A0C" w:rsidRPr="005A258C" w:rsidRDefault="00D27A0C" w:rsidP="00D27A0C">
      <w:pPr>
        <w:numPr>
          <w:ilvl w:val="0"/>
          <w:numId w:val="3"/>
        </w:numPr>
        <w:shd w:val="clear" w:color="auto" w:fill="FFFFFF"/>
        <w:spacing w:after="0" w:line="240" w:lineRule="auto"/>
        <w:ind w:left="750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A258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Готовую вышивку лентами лучше отнести в химчистку, её нельзя утюжить вручную.</w:t>
      </w:r>
    </w:p>
    <w:p w:rsidR="00D27A0C" w:rsidRPr="005A258C" w:rsidRDefault="00D27A0C" w:rsidP="00D27A0C">
      <w:pPr>
        <w:numPr>
          <w:ilvl w:val="0"/>
          <w:numId w:val="3"/>
        </w:numPr>
        <w:shd w:val="clear" w:color="auto" w:fill="FFFFFF"/>
        <w:spacing w:after="0" w:line="240" w:lineRule="auto"/>
        <w:ind w:left="750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A258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Чтобы ленты не выцветали, вышивку нужно поместить в стеклянную рамку. Если же вышивка хранится без рамки, то необходимо свернуть её в рулон. Тогда не будет лишних складок, которые потом сложно будет разгладить.</w:t>
      </w:r>
    </w:p>
    <w:p w:rsidR="00D27A0C" w:rsidRPr="005A258C" w:rsidRDefault="00D27A0C" w:rsidP="00D27A0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A258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освоении техники как вышивать лентами поможет трудолюбие и усидчивость. Если картина создана при помощи ниток, ее можно украсить лентами разных цветов.</w:t>
      </w:r>
    </w:p>
    <w:p w:rsidR="00D27A0C" w:rsidRPr="00C979FB" w:rsidRDefault="00D27A0C" w:rsidP="00D27A0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A258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Для новичков швы покажутся немного сложными. Применив их несколько раз, руки привыкнуть и запомнят последовательность разных техник. Простые стежки помогут создать вышивку с завораживающими пейзажами, узорами и великолепными бутонами.</w:t>
      </w:r>
    </w:p>
    <w:p w:rsidR="00D27A0C" w:rsidRPr="005A258C" w:rsidRDefault="00D27A0C" w:rsidP="00D27A0C">
      <w:pPr>
        <w:spacing w:after="0" w:line="36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A258C">
        <w:rPr>
          <w:rFonts w:ascii="Times New Roman" w:hAnsi="Times New Roman" w:cs="Times New Roman"/>
          <w:color w:val="000000" w:themeColor="text1"/>
          <w:sz w:val="28"/>
          <w:szCs w:val="28"/>
        </w:rPr>
        <w:t>Как вышивать?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Смотрим видео:</w:t>
      </w:r>
    </w:p>
    <w:p w:rsidR="00D27A0C" w:rsidRDefault="00D27A0C" w:rsidP="00D27A0C">
      <w:pPr>
        <w:spacing w:after="0" w:line="36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r:id="rId29" w:history="1">
        <w:r w:rsidRPr="006663F5">
          <w:rPr>
            <w:rStyle w:val="a4"/>
            <w:rFonts w:ascii="Times New Roman" w:hAnsi="Times New Roman" w:cs="Times New Roman"/>
            <w:sz w:val="28"/>
            <w:szCs w:val="28"/>
          </w:rPr>
          <w:t>https://www.youtube.com/watch?v=NN5WP5hwa9Q</w:t>
        </w:r>
      </w:hyperlink>
    </w:p>
    <w:p w:rsidR="00D27A0C" w:rsidRPr="00571C0F" w:rsidRDefault="00D27A0C" w:rsidP="00D27A0C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Сегодняшние</w:t>
      </w:r>
      <w:r>
        <w:rPr>
          <w:rFonts w:ascii="Times New Roman" w:hAnsi="Times New Roman" w:cs="Times New Roman"/>
          <w:sz w:val="28"/>
          <w:szCs w:val="28"/>
        </w:rPr>
        <w:t xml:space="preserve"> занятия подошло</w:t>
      </w:r>
      <w:r w:rsidRPr="00571C0F">
        <w:rPr>
          <w:rFonts w:ascii="Times New Roman" w:hAnsi="Times New Roman" w:cs="Times New Roman"/>
          <w:sz w:val="28"/>
          <w:szCs w:val="28"/>
        </w:rPr>
        <w:t xml:space="preserve"> к концу.</w:t>
      </w:r>
      <w:r>
        <w:rPr>
          <w:rFonts w:ascii="Times New Roman" w:hAnsi="Times New Roman" w:cs="Times New Roman"/>
          <w:sz w:val="28"/>
          <w:szCs w:val="28"/>
        </w:rPr>
        <w:t xml:space="preserve"> Задание для вас: вышиваем элементы вышивки лентами.</w:t>
      </w:r>
      <w:r w:rsidRPr="00571C0F">
        <w:rPr>
          <w:rFonts w:ascii="Times New Roman" w:hAnsi="Times New Roman" w:cs="Times New Roman"/>
          <w:sz w:val="28"/>
          <w:szCs w:val="28"/>
        </w:rPr>
        <w:t xml:space="preserve"> Если у вас возникнут трудности или вопросы – пишите, звоните.</w:t>
      </w:r>
      <w:r w:rsidRPr="00571C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Номер электронной почты </w:t>
      </w:r>
      <w:hyperlink r:id="rId30" w:history="1">
        <w:r w:rsidRPr="00571C0F">
          <w:rPr>
            <w:rFonts w:ascii="Times New Roman" w:hAnsi="Times New Roman" w:cs="Times New Roman"/>
            <w:color w:val="0000FF"/>
            <w:sz w:val="28"/>
            <w:szCs w:val="28"/>
            <w:u w:val="single"/>
            <w:shd w:val="clear" w:color="auto" w:fill="FFFFFF"/>
          </w:rPr>
          <w:t>tanuhav2200@gmail.com</w:t>
        </w:r>
      </w:hyperlink>
      <w:r w:rsidRPr="00571C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или </w:t>
      </w:r>
      <w:r w:rsidRPr="00571C0F">
        <w:rPr>
          <w:rFonts w:ascii="Times New Roman" w:hAnsi="Times New Roman" w:cs="Times New Roman"/>
          <w:bCs/>
          <w:sz w:val="28"/>
          <w:szCs w:val="28"/>
        </w:rPr>
        <w:t xml:space="preserve">на номер в </w:t>
      </w:r>
      <w:r w:rsidRPr="00571C0F">
        <w:rPr>
          <w:rFonts w:ascii="Times New Roman" w:hAnsi="Times New Roman" w:cs="Times New Roman"/>
          <w:color w:val="333333"/>
          <w:sz w:val="28"/>
          <w:szCs w:val="28"/>
        </w:rPr>
        <w:fldChar w:fldCharType="begin"/>
      </w:r>
      <w:r w:rsidRPr="00571C0F">
        <w:rPr>
          <w:rFonts w:ascii="Times New Roman" w:hAnsi="Times New Roman" w:cs="Times New Roman"/>
          <w:color w:val="333333"/>
          <w:sz w:val="28"/>
          <w:szCs w:val="28"/>
        </w:rPr>
        <w:instrText xml:space="preserve"> HYPERLINK "https://www.whatsapp.com/" \t "_blank" </w:instrText>
      </w:r>
      <w:r w:rsidRPr="00571C0F">
        <w:rPr>
          <w:rFonts w:ascii="Times New Roman" w:hAnsi="Times New Roman" w:cs="Times New Roman"/>
          <w:color w:val="333333"/>
          <w:sz w:val="28"/>
          <w:szCs w:val="28"/>
        </w:rPr>
        <w:fldChar w:fldCharType="separate"/>
      </w:r>
      <w:r w:rsidRPr="00571C0F">
        <w:rPr>
          <w:rFonts w:ascii="Times New Roman" w:hAnsi="Times New Roman" w:cs="Times New Roman"/>
          <w:bCs/>
          <w:color w:val="551A8B"/>
          <w:sz w:val="28"/>
          <w:szCs w:val="28"/>
        </w:rPr>
        <w:t xml:space="preserve">WhatsApp 89045467366. </w:t>
      </w:r>
    </w:p>
    <w:p w:rsidR="00D27A0C" w:rsidRDefault="00D27A0C" w:rsidP="00D27A0C">
      <w:pPr>
        <w:shd w:val="clear" w:color="auto" w:fill="FFFFFF"/>
        <w:spacing w:before="150" w:after="24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71C0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fldChar w:fldCharType="end"/>
      </w:r>
    </w:p>
    <w:p w:rsidR="00D27A0C" w:rsidRPr="005A258C" w:rsidRDefault="00D27A0C" w:rsidP="00D27A0C">
      <w:pPr>
        <w:spacing w:after="0" w:line="36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A1596" w:rsidRDefault="00D27A0C" w:rsidP="00D27A0C">
      <w:r w:rsidRPr="005A258C">
        <w:rPr>
          <w:rFonts w:ascii="Times New Roman" w:hAnsi="Times New Roman" w:cs="Times New Roman"/>
          <w:color w:val="2A2B2C"/>
          <w:sz w:val="28"/>
          <w:szCs w:val="28"/>
        </w:rPr>
        <w:br/>
      </w:r>
      <w:bookmarkStart w:id="0" w:name="_GoBack"/>
      <w:bookmarkEnd w:id="0"/>
    </w:p>
    <w:sectPr w:rsidR="003A1596" w:rsidSect="00D27A0C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071392"/>
    <w:multiLevelType w:val="multilevel"/>
    <w:tmpl w:val="D460F1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88D0924"/>
    <w:multiLevelType w:val="multilevel"/>
    <w:tmpl w:val="BE460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C224D93"/>
    <w:multiLevelType w:val="multilevel"/>
    <w:tmpl w:val="7ADE0F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CD8"/>
    <w:rsid w:val="003A1596"/>
    <w:rsid w:val="00D27A0C"/>
    <w:rsid w:val="00FA6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75766C-5000-42D7-8B27-F0F51D8855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7A0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27A0C"/>
    <w:pPr>
      <w:ind w:left="720"/>
      <w:contextualSpacing/>
    </w:pPr>
  </w:style>
  <w:style w:type="character" w:styleId="a4">
    <w:name w:val="Hyperlink"/>
    <w:uiPriority w:val="99"/>
    <w:unhideWhenUsed/>
    <w:rsid w:val="00D27A0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vishivausama.ru/wp-content/uploads/2018/03/yaponskij-obratnyj-stezhok.jpg" TargetMode="External"/><Relationship Id="rId18" Type="http://schemas.openxmlformats.org/officeDocument/2006/relationships/image" Target="media/image5.jpeg"/><Relationship Id="rId26" Type="http://schemas.openxmlformats.org/officeDocument/2006/relationships/image" Target="media/image9.jpeg"/><Relationship Id="rId3" Type="http://schemas.openxmlformats.org/officeDocument/2006/relationships/settings" Target="settings.xml"/><Relationship Id="rId21" Type="http://schemas.openxmlformats.org/officeDocument/2006/relationships/hyperlink" Target="https://vishivausama.ru/wp-content/uploads/2018/03/stebelchatyj-lentochnyj-shov.jpg" TargetMode="External"/><Relationship Id="rId7" Type="http://schemas.openxmlformats.org/officeDocument/2006/relationships/hyperlink" Target="https://vishivausama.ru/wp-content/uploads/2018/03/zakreplenie-lenty.jpg" TargetMode="External"/><Relationship Id="rId12" Type="http://schemas.openxmlformats.org/officeDocument/2006/relationships/image" Target="media/image2.jpeg"/><Relationship Id="rId17" Type="http://schemas.openxmlformats.org/officeDocument/2006/relationships/hyperlink" Target="https://vishivausama.ru/wp-content/uploads/2018/03/shov-vpered-igolku.jpg" TargetMode="External"/><Relationship Id="rId25" Type="http://schemas.openxmlformats.org/officeDocument/2006/relationships/hyperlink" Target="https://vishivausama.ru/wp-content/uploads/2018/03/frantsuzskij-uzelok-1.jpg" TargetMode="External"/><Relationship Id="rId2" Type="http://schemas.openxmlformats.org/officeDocument/2006/relationships/styles" Target="styles.xml"/><Relationship Id="rId16" Type="http://schemas.openxmlformats.org/officeDocument/2006/relationships/image" Target="media/image4.jpeg"/><Relationship Id="rId20" Type="http://schemas.openxmlformats.org/officeDocument/2006/relationships/image" Target="media/image6.jpeg"/><Relationship Id="rId29" Type="http://schemas.openxmlformats.org/officeDocument/2006/relationships/hyperlink" Target="https://www.youtube.com/watch?v=NN5WP5hwa9Q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AvGtQPS9EOY" TargetMode="External"/><Relationship Id="rId11" Type="http://schemas.openxmlformats.org/officeDocument/2006/relationships/hyperlink" Target="https://vishivausama.ru/wp-content/uploads/2018/03/pryamoj-stezhok-1.jpg" TargetMode="External"/><Relationship Id="rId24" Type="http://schemas.openxmlformats.org/officeDocument/2006/relationships/image" Target="media/image8.jpeg"/><Relationship Id="rId32" Type="http://schemas.openxmlformats.org/officeDocument/2006/relationships/theme" Target="theme/theme1.xml"/><Relationship Id="rId5" Type="http://schemas.openxmlformats.org/officeDocument/2006/relationships/hyperlink" Target="https://www.youtube.com/watch?v=b8UYypJcw6c" TargetMode="External"/><Relationship Id="rId15" Type="http://schemas.openxmlformats.org/officeDocument/2006/relationships/hyperlink" Target="https://vishivausama.ru/wp-content/uploads/2018/03/lentochnyj-shov-petlya.jpg" TargetMode="External"/><Relationship Id="rId23" Type="http://schemas.openxmlformats.org/officeDocument/2006/relationships/hyperlink" Target="https://vishivausama.ru/wp-content/uploads/2018/03/setka-lentoj.jpg" TargetMode="External"/><Relationship Id="rId28" Type="http://schemas.openxmlformats.org/officeDocument/2006/relationships/image" Target="media/image10.jpeg"/><Relationship Id="rId10" Type="http://schemas.openxmlformats.org/officeDocument/2006/relationships/hyperlink" Target="https://vishivausama.ru/wp-content/uploads/2018/03/pryamoj-stezhok3.jpg" TargetMode="External"/><Relationship Id="rId19" Type="http://schemas.openxmlformats.org/officeDocument/2006/relationships/hyperlink" Target="https://vishivausama.ru/wp-content/uploads/2018/03/shnurok-lentoj.jpg" TargetMode="External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vishivausama.ru/wp-content/uploads/2018/03/pryamoj-stezhok2.jpg" TargetMode="External"/><Relationship Id="rId14" Type="http://schemas.openxmlformats.org/officeDocument/2006/relationships/image" Target="media/image3.jpeg"/><Relationship Id="rId22" Type="http://schemas.openxmlformats.org/officeDocument/2006/relationships/image" Target="media/image7.jpeg"/><Relationship Id="rId27" Type="http://schemas.openxmlformats.org/officeDocument/2006/relationships/hyperlink" Target="https://vishivausama.ru/wp-content/uploads/2018/03/frants-pestik.jpg" TargetMode="External"/><Relationship Id="rId30" Type="http://schemas.openxmlformats.org/officeDocument/2006/relationships/hyperlink" Target="mailto:tanuhav2200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963</Words>
  <Characters>5495</Characters>
  <Application>Microsoft Office Word</Application>
  <DocSecurity>0</DocSecurity>
  <Lines>45</Lines>
  <Paragraphs>12</Paragraphs>
  <ScaleCrop>false</ScaleCrop>
  <Company>SPecialiST RePack</Company>
  <LinksUpToDate>false</LinksUpToDate>
  <CharactersWithSpaces>6446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семя воржовых</dc:creator>
  <cp:keywords/>
  <dc:description/>
  <cp:lastModifiedBy>семя воржовых</cp:lastModifiedBy>
  <cp:revision>2</cp:revision>
  <dcterms:created xsi:type="dcterms:W3CDTF">2021-01-21T02:22:00Z</dcterms:created>
  <dcterms:modified xsi:type="dcterms:W3CDTF">2021-01-21T02:22:00Z</dcterms:modified>
</cp:coreProperties>
</file>