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C4" w:rsidRDefault="001A32C4" w:rsidP="001A32C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914400" cy="1023257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404B">
        <w:rPr>
          <w:noProof/>
          <w:lang w:eastAsia="ru-RU"/>
        </w:rPr>
        <w:drawing>
          <wp:inline distT="0" distB="0" distL="0" distR="0">
            <wp:extent cx="1819275" cy="1025194"/>
            <wp:effectExtent l="19050" t="0" r="9525" b="0"/>
            <wp:docPr id="3" name="Рисунок 1" descr="C:\Users\Админ\AppData\Local\Microsoft\Windows\INetCache\Content.Word\рабс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рабсто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C4" w:rsidRDefault="001A32C4" w:rsidP="001A32C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1A32C4" w:rsidRDefault="001A32C4" w:rsidP="001A32C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1F3E84" w:rsidRDefault="00B62F01" w:rsidP="001A32C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FF0000"/>
          <w:sz w:val="40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FF0000"/>
          <w:sz w:val="40"/>
          <w:szCs w:val="24"/>
        </w:rPr>
        <w:t>РАВНЕНИЕ НА ЛУЧШИХ</w:t>
      </w:r>
      <w:r w:rsidR="001F3E84" w:rsidRPr="00A42F28">
        <w:rPr>
          <w:rFonts w:ascii="Bahnschrift SemiLight SemiConde" w:hAnsi="Bahnschrift SemiLight SemiConde"/>
          <w:b/>
          <w:bCs/>
          <w:i/>
          <w:color w:val="FF0000"/>
          <w:sz w:val="40"/>
          <w:szCs w:val="24"/>
        </w:rPr>
        <w:t>!</w:t>
      </w:r>
    </w:p>
    <w:p w:rsidR="002625C9" w:rsidRPr="000C7485" w:rsidRDefault="002625C9" w:rsidP="002625C9">
      <w:pPr>
        <w:rPr>
          <w:rFonts w:ascii="Arial" w:hAnsi="Arial" w:cs="Arial"/>
          <w:i/>
          <w:color w:val="FF0000"/>
        </w:rPr>
      </w:pPr>
      <w:r w:rsidRPr="000C7485">
        <w:rPr>
          <w:rFonts w:ascii="Arial" w:hAnsi="Arial" w:cs="Arial"/>
          <w:b/>
          <w:i/>
          <w:noProof/>
          <w:color w:val="00206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147955</wp:posOffset>
            </wp:positionV>
            <wp:extent cx="1871980" cy="2495550"/>
            <wp:effectExtent l="19050" t="0" r="0" b="0"/>
            <wp:wrapTight wrapText="bothSides">
              <wp:wrapPolygon edited="0">
                <wp:start x="-220" y="0"/>
                <wp:lineTo x="-220" y="21435"/>
                <wp:lineTo x="21541" y="21435"/>
                <wp:lineTo x="21541" y="0"/>
                <wp:lineTo x="-220" y="0"/>
              </wp:wrapPolygon>
            </wp:wrapTight>
            <wp:docPr id="5" name="Рисунок 1" descr="C:\Users\Админ\Desktop\МЕБА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МЕБАД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7485">
        <w:rPr>
          <w:rFonts w:ascii="Arial" w:hAnsi="Arial" w:cs="Arial"/>
          <w:b/>
          <w:i/>
          <w:color w:val="002060"/>
        </w:rPr>
        <w:t>МЕБАДУРИ ТАТЬЯНА  СЕРГЕЕВНА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–</w:t>
      </w:r>
      <w:r w:rsidR="000C7485" w:rsidRPr="000C7485">
        <w:rPr>
          <w:rFonts w:ascii="Arial" w:hAnsi="Arial" w:cs="Arial"/>
          <w:i/>
          <w:color w:val="FF0000"/>
        </w:rPr>
        <w:t>п</w:t>
      </w:r>
      <w:proofErr w:type="gramEnd"/>
      <w:r w:rsidR="000C7485" w:rsidRPr="000C7485">
        <w:rPr>
          <w:rFonts w:ascii="Arial" w:hAnsi="Arial" w:cs="Arial"/>
          <w:i/>
          <w:color w:val="FF0000"/>
        </w:rPr>
        <w:t xml:space="preserve">едагог </w:t>
      </w:r>
      <w:r w:rsidRPr="000C7485">
        <w:rPr>
          <w:rFonts w:ascii="Arial" w:hAnsi="Arial" w:cs="Arial"/>
          <w:i/>
          <w:color w:val="FF0000"/>
        </w:rPr>
        <w:t>дополнительного образования МБУ ДО ЦРТ им. Н.Е. Бобровой, председатель первичной профсоюзной организации образовательного учреждения</w:t>
      </w:r>
    </w:p>
    <w:p w:rsidR="000C7485" w:rsidRPr="00B62F01" w:rsidRDefault="002625C9" w:rsidP="000C7485">
      <w:pPr>
        <w:spacing w:after="0"/>
        <w:contextualSpacing/>
        <w:jc w:val="both"/>
        <w:rPr>
          <w:rStyle w:val="a8"/>
          <w:rFonts w:ascii="Arial" w:hAnsi="Arial" w:cs="Arial"/>
          <w:b w:val="0"/>
          <w:i/>
          <w:color w:val="002060"/>
        </w:rPr>
      </w:pPr>
      <w:r w:rsidRPr="002625C9">
        <w:rPr>
          <w:rFonts w:ascii="Arial" w:hAnsi="Arial" w:cs="Arial"/>
          <w:color w:val="5C5C5C"/>
          <w:sz w:val="20"/>
          <w:szCs w:val="20"/>
        </w:rPr>
        <w:t xml:space="preserve"> </w:t>
      </w:r>
      <w:r w:rsidRPr="00B62F01">
        <w:rPr>
          <w:rFonts w:ascii="Arial" w:hAnsi="Arial" w:cs="Arial"/>
          <w:i/>
          <w:color w:val="002060"/>
        </w:rPr>
        <w:t>Профсоюзами проводится большая работа, но она, к сожалению, остаётся в тени, о ней мало кто знает. Ведь любая социальная проблема, которая начинает обсуждаться и доходит до уровня правительства, всегда начинается с собеседования, обсуждения, согласования, с борьбы профсоюзов. Любая проблема: и больничные листы, и декретные отпуска, и травмы — всё это решается правильно, когда профсоюзы борются за права работников.</w:t>
      </w:r>
      <w:r w:rsidR="000C7485" w:rsidRPr="00B62F01">
        <w:rPr>
          <w:rFonts w:ascii="Arial" w:hAnsi="Arial" w:cs="Arial"/>
          <w:i/>
          <w:color w:val="002060"/>
        </w:rPr>
        <w:t xml:space="preserve"> </w:t>
      </w:r>
      <w:r w:rsidRPr="00B62F01">
        <w:rPr>
          <w:rStyle w:val="a8"/>
          <w:rFonts w:ascii="Arial" w:hAnsi="Arial" w:cs="Arial"/>
          <w:b w:val="0"/>
          <w:i/>
          <w:color w:val="002060"/>
        </w:rPr>
        <w:t>Заботясь о сохранении</w:t>
      </w:r>
      <w:r w:rsidR="00AD31D8" w:rsidRPr="00B62F01">
        <w:rPr>
          <w:rStyle w:val="a8"/>
          <w:rFonts w:ascii="Arial" w:hAnsi="Arial" w:cs="Arial"/>
          <w:b w:val="0"/>
          <w:i/>
          <w:color w:val="002060"/>
        </w:rPr>
        <w:t xml:space="preserve"> традиций профсоюзного движения в нашем городе, в своей организации Татьяна Сергеевна имея настойчивый характер, принципиальность и непременное желание все довести до конца правильн</w:t>
      </w:r>
      <w:proofErr w:type="gramStart"/>
      <w:r w:rsidR="00AD31D8" w:rsidRPr="00B62F01">
        <w:rPr>
          <w:rStyle w:val="a8"/>
          <w:rFonts w:ascii="Arial" w:hAnsi="Arial" w:cs="Arial"/>
          <w:b w:val="0"/>
          <w:i/>
          <w:color w:val="002060"/>
        </w:rPr>
        <w:t>о</w:t>
      </w:r>
      <w:r w:rsidR="000C7485" w:rsidRPr="00B62F01">
        <w:rPr>
          <w:rStyle w:val="a8"/>
          <w:rFonts w:ascii="Arial" w:hAnsi="Arial" w:cs="Arial"/>
          <w:b w:val="0"/>
          <w:i/>
          <w:color w:val="002060"/>
        </w:rPr>
        <w:t>-</w:t>
      </w:r>
      <w:proofErr w:type="gramEnd"/>
      <w:r w:rsidR="00AD31D8" w:rsidRPr="00B62F01">
        <w:rPr>
          <w:rStyle w:val="a8"/>
          <w:rFonts w:ascii="Arial" w:hAnsi="Arial" w:cs="Arial"/>
          <w:b w:val="0"/>
          <w:i/>
          <w:color w:val="002060"/>
        </w:rPr>
        <w:t xml:space="preserve"> эталон профсоюзного лидера.  П</w:t>
      </w:r>
      <w:r w:rsidR="000C7485" w:rsidRPr="00B62F01">
        <w:rPr>
          <w:rStyle w:val="a8"/>
          <w:rFonts w:ascii="Arial" w:hAnsi="Arial" w:cs="Arial"/>
          <w:b w:val="0"/>
          <w:i/>
          <w:color w:val="002060"/>
        </w:rPr>
        <w:t xml:space="preserve">рофсоюзные лидеры - </w:t>
      </w:r>
      <w:r w:rsidRPr="00B62F01">
        <w:rPr>
          <w:rStyle w:val="a8"/>
          <w:rFonts w:ascii="Arial" w:hAnsi="Arial" w:cs="Arial"/>
          <w:b w:val="0"/>
          <w:i/>
          <w:color w:val="002060"/>
        </w:rPr>
        <w:t xml:space="preserve"> от них </w:t>
      </w:r>
      <w:r w:rsidR="00AD31D8" w:rsidRPr="00B62F01">
        <w:rPr>
          <w:rStyle w:val="a8"/>
          <w:rFonts w:ascii="Arial" w:hAnsi="Arial" w:cs="Arial"/>
          <w:b w:val="0"/>
          <w:i/>
          <w:color w:val="002060"/>
        </w:rPr>
        <w:t xml:space="preserve"> много  зависит:</w:t>
      </w:r>
    </w:p>
    <w:p w:rsidR="000C7485" w:rsidRPr="00B62F01" w:rsidRDefault="00AD31D8" w:rsidP="000C7485">
      <w:pPr>
        <w:pStyle w:val="a7"/>
        <w:numPr>
          <w:ilvl w:val="0"/>
          <w:numId w:val="1"/>
        </w:numPr>
        <w:jc w:val="both"/>
        <w:rPr>
          <w:rStyle w:val="a8"/>
          <w:rFonts w:ascii="Arial" w:hAnsi="Arial" w:cs="Arial"/>
          <w:b w:val="0"/>
          <w:i/>
          <w:color w:val="002060"/>
        </w:rPr>
      </w:pPr>
      <w:r w:rsidRPr="00B62F01">
        <w:rPr>
          <w:rStyle w:val="a8"/>
          <w:rFonts w:ascii="Arial" w:hAnsi="Arial" w:cs="Arial"/>
          <w:b w:val="0"/>
          <w:i/>
          <w:color w:val="002060"/>
          <w:sz w:val="22"/>
          <w:szCs w:val="22"/>
        </w:rPr>
        <w:t>рост популярности профсоюза</w:t>
      </w:r>
      <w:r w:rsidR="002625C9" w:rsidRPr="00B62F01">
        <w:rPr>
          <w:rStyle w:val="a8"/>
          <w:rFonts w:ascii="Arial" w:hAnsi="Arial" w:cs="Arial"/>
          <w:b w:val="0"/>
          <w:i/>
          <w:color w:val="002060"/>
          <w:sz w:val="22"/>
          <w:szCs w:val="22"/>
        </w:rPr>
        <w:t xml:space="preserve"> в гражданском обществе России</w:t>
      </w:r>
      <w:r w:rsidRPr="00B62F01">
        <w:rPr>
          <w:rStyle w:val="a8"/>
          <w:rFonts w:ascii="Arial" w:hAnsi="Arial" w:cs="Arial"/>
          <w:b w:val="0"/>
          <w:i/>
          <w:color w:val="002060"/>
          <w:sz w:val="22"/>
          <w:szCs w:val="22"/>
        </w:rPr>
        <w:t>;</w:t>
      </w:r>
    </w:p>
    <w:p w:rsidR="000C7485" w:rsidRPr="00B62F01" w:rsidRDefault="00AD31D8" w:rsidP="000C7485">
      <w:pPr>
        <w:pStyle w:val="a7"/>
        <w:numPr>
          <w:ilvl w:val="0"/>
          <w:numId w:val="1"/>
        </w:numPr>
        <w:jc w:val="both"/>
        <w:rPr>
          <w:rStyle w:val="a8"/>
          <w:rFonts w:ascii="Arial" w:hAnsi="Arial" w:cs="Arial"/>
          <w:b w:val="0"/>
          <w:bCs w:val="0"/>
          <w:i/>
          <w:color w:val="002060"/>
        </w:rPr>
      </w:pPr>
      <w:r w:rsidRPr="00B62F01">
        <w:rPr>
          <w:rStyle w:val="a8"/>
          <w:rFonts w:ascii="Arial" w:hAnsi="Arial" w:cs="Arial"/>
          <w:b w:val="0"/>
          <w:i/>
          <w:color w:val="002060"/>
          <w:sz w:val="22"/>
          <w:szCs w:val="22"/>
        </w:rPr>
        <w:t>их личный авторитет.</w:t>
      </w:r>
      <w:r w:rsidR="002625C9" w:rsidRPr="00B62F01">
        <w:rPr>
          <w:rStyle w:val="a8"/>
          <w:rFonts w:ascii="Arial" w:hAnsi="Arial" w:cs="Arial"/>
          <w:b w:val="0"/>
          <w:i/>
          <w:color w:val="002060"/>
          <w:sz w:val="22"/>
          <w:szCs w:val="22"/>
        </w:rPr>
        <w:t xml:space="preserve"> </w:t>
      </w:r>
    </w:p>
    <w:p w:rsidR="002625C9" w:rsidRPr="00B62F01" w:rsidRDefault="00AD31D8" w:rsidP="000C7485">
      <w:pPr>
        <w:jc w:val="both"/>
        <w:rPr>
          <w:rFonts w:ascii="Arial" w:hAnsi="Arial" w:cs="Arial"/>
          <w:i/>
          <w:color w:val="002060"/>
        </w:rPr>
      </w:pPr>
      <w:r w:rsidRPr="00B62F01">
        <w:rPr>
          <w:rFonts w:ascii="Arial" w:hAnsi="Arial" w:cs="Arial"/>
          <w:i/>
          <w:color w:val="002060"/>
        </w:rPr>
        <w:t>А ведь работа председателя  профсоюзной организации требует не только целеустремленности и работоспособности</w:t>
      </w:r>
      <w:r w:rsidR="000C7485" w:rsidRPr="00B62F01">
        <w:rPr>
          <w:rFonts w:ascii="Arial" w:hAnsi="Arial" w:cs="Arial"/>
          <w:i/>
          <w:color w:val="002060"/>
        </w:rPr>
        <w:t xml:space="preserve">, </w:t>
      </w:r>
      <w:r w:rsidRPr="00B62F01">
        <w:rPr>
          <w:rFonts w:ascii="Arial" w:hAnsi="Arial" w:cs="Arial"/>
          <w:i/>
          <w:color w:val="002060"/>
        </w:rPr>
        <w:t>но спос</w:t>
      </w:r>
      <w:r w:rsidR="000C7485" w:rsidRPr="00B62F01">
        <w:rPr>
          <w:rFonts w:ascii="Arial" w:hAnsi="Arial" w:cs="Arial"/>
          <w:i/>
          <w:color w:val="002060"/>
        </w:rPr>
        <w:t>о</w:t>
      </w:r>
      <w:r w:rsidRPr="00B62F01">
        <w:rPr>
          <w:rFonts w:ascii="Arial" w:hAnsi="Arial" w:cs="Arial"/>
          <w:i/>
          <w:color w:val="002060"/>
        </w:rPr>
        <w:t>бности постоянно поднимать личную планку</w:t>
      </w:r>
      <w:proofErr w:type="gramStart"/>
      <w:r w:rsidRPr="00B62F01">
        <w:rPr>
          <w:rFonts w:ascii="Arial" w:hAnsi="Arial" w:cs="Arial"/>
          <w:i/>
          <w:color w:val="002060"/>
        </w:rPr>
        <w:t xml:space="preserve"> ,</w:t>
      </w:r>
      <w:proofErr w:type="gramEnd"/>
      <w:r w:rsidRPr="00B62F01">
        <w:rPr>
          <w:rFonts w:ascii="Arial" w:hAnsi="Arial" w:cs="Arial"/>
          <w:i/>
          <w:color w:val="002060"/>
        </w:rPr>
        <w:t xml:space="preserve"> своим примером показывать людям . что ты достоин быть лидером . Татьяна Сергеевна,   обладающая неутомимостью совмещает ее с терпением, что иногда сложно . Она очень остро осознает </w:t>
      </w:r>
      <w:r w:rsidR="002625C9" w:rsidRPr="00B62F01">
        <w:rPr>
          <w:rFonts w:ascii="Arial" w:hAnsi="Arial" w:cs="Arial"/>
          <w:i/>
          <w:color w:val="002060"/>
        </w:rPr>
        <w:t xml:space="preserve"> свои обязательства по отношению к членам организации</w:t>
      </w:r>
      <w:r w:rsidR="00340884" w:rsidRPr="00B62F01">
        <w:rPr>
          <w:rFonts w:ascii="Arial" w:hAnsi="Arial" w:cs="Arial"/>
          <w:i/>
          <w:color w:val="002060"/>
        </w:rPr>
        <w:t xml:space="preserve">, поэтому  умеет создать  </w:t>
      </w:r>
      <w:r w:rsidR="000C7485" w:rsidRPr="00B62F01">
        <w:rPr>
          <w:rFonts w:ascii="Arial" w:hAnsi="Arial" w:cs="Arial"/>
          <w:i/>
          <w:color w:val="002060"/>
        </w:rPr>
        <w:t xml:space="preserve"> </w:t>
      </w:r>
      <w:r w:rsidR="002625C9" w:rsidRPr="00B62F01">
        <w:rPr>
          <w:rFonts w:ascii="Arial" w:hAnsi="Arial" w:cs="Arial"/>
          <w:i/>
          <w:color w:val="002060"/>
        </w:rPr>
        <w:t xml:space="preserve"> хорошую внутреннюю атмосферу</w:t>
      </w:r>
      <w:r w:rsidR="00340884" w:rsidRPr="00B62F01">
        <w:rPr>
          <w:rFonts w:ascii="Arial" w:hAnsi="Arial" w:cs="Arial"/>
          <w:i/>
          <w:color w:val="002060"/>
        </w:rPr>
        <w:t xml:space="preserve"> в коллективе, </w:t>
      </w:r>
      <w:r w:rsidR="002625C9" w:rsidRPr="00B62F01">
        <w:rPr>
          <w:rFonts w:ascii="Arial" w:hAnsi="Arial" w:cs="Arial"/>
          <w:i/>
          <w:color w:val="002060"/>
        </w:rPr>
        <w:t xml:space="preserve"> которая строится не на лидерстве, не на иерархии, а на</w:t>
      </w:r>
      <w:r w:rsidR="00340884" w:rsidRPr="00B62F01">
        <w:rPr>
          <w:rFonts w:ascii="Arial" w:hAnsi="Arial" w:cs="Arial"/>
          <w:i/>
          <w:color w:val="002060"/>
        </w:rPr>
        <w:t xml:space="preserve"> хорошем товарищеском отношении</w:t>
      </w:r>
      <w:proofErr w:type="gramStart"/>
      <w:r w:rsidR="002625C9" w:rsidRPr="00B62F01">
        <w:rPr>
          <w:rFonts w:ascii="Arial" w:hAnsi="Arial" w:cs="Arial"/>
          <w:i/>
          <w:color w:val="002060"/>
        </w:rPr>
        <w:t xml:space="preserve"> .</w:t>
      </w:r>
      <w:proofErr w:type="gramEnd"/>
      <w:r w:rsidR="00340884" w:rsidRPr="00B62F01">
        <w:rPr>
          <w:rFonts w:ascii="Arial" w:hAnsi="Arial" w:cs="Arial"/>
          <w:i/>
          <w:color w:val="002060"/>
        </w:rPr>
        <w:t>Она понимает , что о</w:t>
      </w:r>
      <w:r w:rsidR="002625C9" w:rsidRPr="00B62F01">
        <w:rPr>
          <w:rFonts w:ascii="Arial" w:hAnsi="Arial" w:cs="Arial"/>
          <w:i/>
          <w:color w:val="002060"/>
        </w:rPr>
        <w:t>чень важен баланс, т.к. человеку свойственно ошибаться, и сильный л</w:t>
      </w:r>
      <w:r w:rsidR="00340884" w:rsidRPr="00B62F01">
        <w:rPr>
          <w:rFonts w:ascii="Arial" w:hAnsi="Arial" w:cs="Arial"/>
          <w:i/>
          <w:color w:val="002060"/>
        </w:rPr>
        <w:t xml:space="preserve">идер, который может  повести за собой должен   предоставлять возможность  члена организации </w:t>
      </w:r>
      <w:r w:rsidR="002625C9" w:rsidRPr="00B62F01">
        <w:rPr>
          <w:rFonts w:ascii="Arial" w:hAnsi="Arial" w:cs="Arial"/>
          <w:i/>
          <w:color w:val="002060"/>
        </w:rPr>
        <w:t xml:space="preserve"> открыто обсуждать и критиковать </w:t>
      </w:r>
      <w:r w:rsidR="00340884" w:rsidRPr="00B62F01">
        <w:rPr>
          <w:rFonts w:ascii="Arial" w:hAnsi="Arial" w:cs="Arial"/>
          <w:i/>
          <w:color w:val="002060"/>
        </w:rPr>
        <w:t>серьезные решения ( КД, Положение об оплате труда и т.д.). Именно так происходит в первичной организации Центра. Все нормативные акты  проходят принятие  не формально, а  по процедуре. И это имеет результат –</w:t>
      </w:r>
      <w:r w:rsidR="000C7485" w:rsidRPr="00B62F01">
        <w:rPr>
          <w:rFonts w:ascii="Arial" w:hAnsi="Arial" w:cs="Arial"/>
          <w:i/>
          <w:color w:val="002060"/>
        </w:rPr>
        <w:t xml:space="preserve"> </w:t>
      </w:r>
      <w:r w:rsidR="00340884" w:rsidRPr="00B62F01">
        <w:rPr>
          <w:rFonts w:ascii="Arial" w:hAnsi="Arial" w:cs="Arial"/>
          <w:i/>
          <w:color w:val="002060"/>
        </w:rPr>
        <w:t>ряды профсоюзников  увеличивается. Татьяна Сергеевна лидер и понимает</w:t>
      </w:r>
      <w:proofErr w:type="gramStart"/>
      <w:r w:rsidR="00340884" w:rsidRPr="00B62F01">
        <w:rPr>
          <w:rFonts w:ascii="Arial" w:hAnsi="Arial" w:cs="Arial"/>
          <w:i/>
          <w:color w:val="002060"/>
        </w:rPr>
        <w:t xml:space="preserve"> ,</w:t>
      </w:r>
      <w:proofErr w:type="gramEnd"/>
      <w:r w:rsidR="00340884" w:rsidRPr="00B62F01">
        <w:rPr>
          <w:rFonts w:ascii="Arial" w:hAnsi="Arial" w:cs="Arial"/>
          <w:i/>
          <w:color w:val="002060"/>
        </w:rPr>
        <w:t xml:space="preserve"> что работникам не ну</w:t>
      </w:r>
      <w:r w:rsidR="000C7485" w:rsidRPr="00B62F01">
        <w:rPr>
          <w:rFonts w:ascii="Arial" w:hAnsi="Arial" w:cs="Arial"/>
          <w:i/>
          <w:color w:val="002060"/>
        </w:rPr>
        <w:t xml:space="preserve">жен «репрессивный» профсоюз, работники </w:t>
      </w:r>
      <w:r w:rsidR="00340884" w:rsidRPr="00B62F01">
        <w:rPr>
          <w:rFonts w:ascii="Arial" w:hAnsi="Arial" w:cs="Arial"/>
          <w:i/>
          <w:color w:val="002060"/>
        </w:rPr>
        <w:t xml:space="preserve"> и так испытывают стресс из – за угрозы репрессий со стороны работодателя</w:t>
      </w:r>
      <w:r w:rsidR="002625C9" w:rsidRPr="00B62F01">
        <w:rPr>
          <w:rFonts w:ascii="Arial" w:hAnsi="Arial" w:cs="Arial"/>
          <w:i/>
          <w:color w:val="002060"/>
        </w:rPr>
        <w:t xml:space="preserve">. </w:t>
      </w:r>
      <w:r w:rsidR="00340884" w:rsidRPr="00B62F01">
        <w:rPr>
          <w:rFonts w:ascii="Arial" w:hAnsi="Arial" w:cs="Arial"/>
          <w:i/>
          <w:color w:val="002060"/>
        </w:rPr>
        <w:t>Она уважаема коллегами, понима</w:t>
      </w:r>
      <w:r w:rsidR="000C7485" w:rsidRPr="00B62F01">
        <w:rPr>
          <w:rFonts w:ascii="Arial" w:hAnsi="Arial" w:cs="Arial"/>
          <w:i/>
          <w:color w:val="002060"/>
        </w:rPr>
        <w:t>е</w:t>
      </w:r>
      <w:r w:rsidR="00340884" w:rsidRPr="00B62F01">
        <w:rPr>
          <w:rFonts w:ascii="Arial" w:hAnsi="Arial" w:cs="Arial"/>
          <w:i/>
          <w:color w:val="002060"/>
        </w:rPr>
        <w:t>т</w:t>
      </w:r>
      <w:r w:rsidR="000C7485" w:rsidRPr="00B62F01">
        <w:rPr>
          <w:rFonts w:ascii="Arial" w:hAnsi="Arial" w:cs="Arial"/>
          <w:i/>
          <w:color w:val="002060"/>
        </w:rPr>
        <w:t xml:space="preserve">, что </w:t>
      </w:r>
      <w:r w:rsidR="00340884" w:rsidRPr="00B62F01">
        <w:rPr>
          <w:rFonts w:ascii="Arial" w:hAnsi="Arial" w:cs="Arial"/>
          <w:i/>
          <w:color w:val="002060"/>
        </w:rPr>
        <w:t xml:space="preserve"> имидж организации будет пустым звуком, если она как профсоюзный лидер </w:t>
      </w:r>
      <w:r w:rsidR="000C7485" w:rsidRPr="00B62F01">
        <w:rPr>
          <w:rFonts w:ascii="Arial" w:hAnsi="Arial" w:cs="Arial"/>
          <w:i/>
          <w:color w:val="002060"/>
        </w:rPr>
        <w:t>растратит свой авторитет не на профсоюзную работу по определенным законом правилам, а уступки, которые мало что дают членам  первичной организации. За это ее уважают коллеги</w:t>
      </w:r>
      <w:proofErr w:type="gramStart"/>
      <w:r w:rsidR="000C7485" w:rsidRPr="00B62F01">
        <w:rPr>
          <w:rFonts w:ascii="Arial" w:hAnsi="Arial" w:cs="Arial"/>
          <w:i/>
          <w:color w:val="002060"/>
        </w:rPr>
        <w:t>.</w:t>
      </w:r>
      <w:proofErr w:type="gramEnd"/>
      <w:r w:rsidR="000C7485" w:rsidRPr="00B62F01">
        <w:rPr>
          <w:rFonts w:ascii="Arial" w:hAnsi="Arial" w:cs="Arial"/>
          <w:i/>
          <w:color w:val="002060"/>
        </w:rPr>
        <w:t xml:space="preserve"> </w:t>
      </w:r>
      <w:proofErr w:type="gramStart"/>
      <w:r w:rsidR="000C7485" w:rsidRPr="00B62F01">
        <w:rPr>
          <w:rFonts w:ascii="Arial" w:hAnsi="Arial" w:cs="Arial"/>
          <w:i/>
          <w:color w:val="002060"/>
        </w:rPr>
        <w:t>з</w:t>
      </w:r>
      <w:proofErr w:type="gramEnd"/>
      <w:r w:rsidR="000C7485" w:rsidRPr="00B62F01">
        <w:rPr>
          <w:rFonts w:ascii="Arial" w:hAnsi="Arial" w:cs="Arial"/>
          <w:i/>
          <w:color w:val="002060"/>
        </w:rPr>
        <w:t>а это с ней конструктивно работает работодатель</w:t>
      </w:r>
      <w:r w:rsidR="00B62F01" w:rsidRPr="00B62F01">
        <w:rPr>
          <w:rFonts w:ascii="Arial" w:hAnsi="Arial" w:cs="Arial"/>
          <w:i/>
          <w:color w:val="002060"/>
        </w:rPr>
        <w:t>. Несмотря на сложности коллектив стабилен и настроен активно и творчески работат</w:t>
      </w:r>
      <w:proofErr w:type="gramStart"/>
      <w:r w:rsidR="00B62F01" w:rsidRPr="00B62F01">
        <w:rPr>
          <w:rFonts w:ascii="Arial" w:hAnsi="Arial" w:cs="Arial"/>
          <w:i/>
          <w:color w:val="002060"/>
        </w:rPr>
        <w:t>ь-</w:t>
      </w:r>
      <w:proofErr w:type="gramEnd"/>
      <w:r w:rsidR="00B62F01" w:rsidRPr="00B62F01">
        <w:rPr>
          <w:rFonts w:ascii="Arial" w:hAnsi="Arial" w:cs="Arial"/>
          <w:i/>
          <w:color w:val="002060"/>
        </w:rPr>
        <w:t xml:space="preserve"> а это главное.</w:t>
      </w:r>
    </w:p>
    <w:p w:rsidR="002625C9" w:rsidRDefault="002625C9" w:rsidP="000C7485">
      <w:pPr>
        <w:pStyle w:val="a5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52596F"/>
          <w:sz w:val="20"/>
          <w:szCs w:val="20"/>
        </w:rPr>
        <w:lastRenderedPageBreak/>
        <w:t> </w:t>
      </w:r>
    </w:p>
    <w:p w:rsidR="00D47F8D" w:rsidRPr="009A7994" w:rsidRDefault="00D47F8D" w:rsidP="00D47F8D">
      <w:pPr>
        <w:spacing w:after="0" w:line="240" w:lineRule="auto"/>
        <w:jc w:val="center"/>
        <w:rPr>
          <w:i/>
          <w:color w:val="002060"/>
        </w:rPr>
      </w:pPr>
    </w:p>
    <w:sectPr w:rsidR="00D47F8D" w:rsidRPr="009A7994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3616"/>
    <w:multiLevelType w:val="hybridMultilevel"/>
    <w:tmpl w:val="64DA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2C4"/>
    <w:rsid w:val="00024B5A"/>
    <w:rsid w:val="000C7485"/>
    <w:rsid w:val="0011033D"/>
    <w:rsid w:val="001A32C4"/>
    <w:rsid w:val="001F3E84"/>
    <w:rsid w:val="002625C9"/>
    <w:rsid w:val="0028404B"/>
    <w:rsid w:val="002D530D"/>
    <w:rsid w:val="00340884"/>
    <w:rsid w:val="00363A05"/>
    <w:rsid w:val="003B682E"/>
    <w:rsid w:val="003C3135"/>
    <w:rsid w:val="003F6476"/>
    <w:rsid w:val="00407003"/>
    <w:rsid w:val="004102BC"/>
    <w:rsid w:val="004143E4"/>
    <w:rsid w:val="00437DA7"/>
    <w:rsid w:val="00440E20"/>
    <w:rsid w:val="004D12F1"/>
    <w:rsid w:val="004F080F"/>
    <w:rsid w:val="00502FEF"/>
    <w:rsid w:val="00516E2F"/>
    <w:rsid w:val="0052674B"/>
    <w:rsid w:val="005605B0"/>
    <w:rsid w:val="005C0BE1"/>
    <w:rsid w:val="00623F7B"/>
    <w:rsid w:val="00624735"/>
    <w:rsid w:val="0064473F"/>
    <w:rsid w:val="00651594"/>
    <w:rsid w:val="006759FA"/>
    <w:rsid w:val="00691D85"/>
    <w:rsid w:val="006A5936"/>
    <w:rsid w:val="0074070C"/>
    <w:rsid w:val="00811F0E"/>
    <w:rsid w:val="009358C6"/>
    <w:rsid w:val="00963937"/>
    <w:rsid w:val="009A697A"/>
    <w:rsid w:val="009A7994"/>
    <w:rsid w:val="009D42A2"/>
    <w:rsid w:val="009E51F0"/>
    <w:rsid w:val="00A42F28"/>
    <w:rsid w:val="00A83EC0"/>
    <w:rsid w:val="00AC5306"/>
    <w:rsid w:val="00AD2360"/>
    <w:rsid w:val="00AD31D8"/>
    <w:rsid w:val="00B62F01"/>
    <w:rsid w:val="00B85B7D"/>
    <w:rsid w:val="00BA3248"/>
    <w:rsid w:val="00C0535F"/>
    <w:rsid w:val="00C06710"/>
    <w:rsid w:val="00C1177F"/>
    <w:rsid w:val="00C9487D"/>
    <w:rsid w:val="00CA47BE"/>
    <w:rsid w:val="00CB27A3"/>
    <w:rsid w:val="00CE0F81"/>
    <w:rsid w:val="00CF7C6D"/>
    <w:rsid w:val="00D47F8D"/>
    <w:rsid w:val="00DD31A5"/>
    <w:rsid w:val="00DE0F2C"/>
    <w:rsid w:val="00E07B37"/>
    <w:rsid w:val="00E13AB2"/>
    <w:rsid w:val="00E55B52"/>
    <w:rsid w:val="00EA521A"/>
    <w:rsid w:val="00F23224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C4"/>
  </w:style>
  <w:style w:type="paragraph" w:styleId="2">
    <w:name w:val="heading 2"/>
    <w:basedOn w:val="a"/>
    <w:link w:val="20"/>
    <w:uiPriority w:val="9"/>
    <w:qFormat/>
    <w:rsid w:val="001A3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3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6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605B0"/>
    <w:rPr>
      <w:i/>
      <w:iCs/>
    </w:rPr>
  </w:style>
  <w:style w:type="paragraph" w:styleId="a7">
    <w:name w:val="List Paragraph"/>
    <w:basedOn w:val="a"/>
    <w:uiPriority w:val="34"/>
    <w:qFormat/>
    <w:rsid w:val="00CB27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2625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2021-01-26T04:23:00Z</dcterms:created>
  <dcterms:modified xsi:type="dcterms:W3CDTF">2021-01-27T11:15:00Z</dcterms:modified>
</cp:coreProperties>
</file>