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DE9" w:rsidRPr="008D3E72" w:rsidRDefault="00E61DE9" w:rsidP="00E61DE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E61DE9" w:rsidRPr="006434F8" w:rsidRDefault="00E61DE9" w:rsidP="00E61DE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 февраля 2021 года группа № 3, 10.00-10.45, занятие1</w:t>
      </w:r>
    </w:p>
    <w:p w:rsidR="00E61DE9" w:rsidRDefault="00E61DE9" w:rsidP="00E61DE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«Квилинг. Применение в дизайне. Правила работы» </w:t>
      </w:r>
    </w:p>
    <w:p w:rsidR="00E61DE9" w:rsidRDefault="00E61DE9" w:rsidP="00E61DE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0BC4">
        <w:rPr>
          <w:rFonts w:ascii="Times New Roman" w:hAnsi="Times New Roman" w:cs="Times New Roman"/>
          <w:color w:val="000000" w:themeColor="text1"/>
          <w:sz w:val="28"/>
          <w:szCs w:val="28"/>
        </w:rPr>
        <w:t>Доброе утро всем. Сегодня у нас новая тема. Посмотрите какая красота:</w:t>
      </w:r>
    </w:p>
    <w:p w:rsidR="00E61DE9" w:rsidRPr="00EF0BC4" w:rsidRDefault="00E61DE9" w:rsidP="00E61DE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96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F5E56EE" wp14:editId="3139A0CF">
            <wp:extent cx="2790825" cy="2238375"/>
            <wp:effectExtent l="0" t="0" r="0" b="0"/>
            <wp:docPr id="253" name="Рисунок 253" descr="C:\Users\семя воржовых\Desktop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к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96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ADAEF75" wp14:editId="0C210F35">
            <wp:extent cx="3238500" cy="2209800"/>
            <wp:effectExtent l="0" t="0" r="0" b="0"/>
            <wp:docPr id="254" name="Рисунок 254" descr="C:\Users\семя воржовых\Desktop\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к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E9" w:rsidRPr="00EF0BC4" w:rsidRDefault="00E61DE9" w:rsidP="00E61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964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Что же это за волшебная техника? Называется она Квиллинг.</w:t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</w:t>
      </w:r>
      <w:r w:rsidRPr="00EF0BC4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Квиллинг</w:t>
      </w:r>
      <w:r w:rsidRPr="00EF0BC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(</w:t>
      </w:r>
      <w:hyperlink r:id="rId6" w:tooltip="Английский язык" w:history="1">
        <w:r w:rsidRPr="00EF0BC4">
          <w:rPr>
            <w:rFonts w:ascii="Times New Roman" w:hAnsi="Times New Roman" w:cs="Times New Roman"/>
            <w:color w:val="0645AD"/>
            <w:sz w:val="28"/>
            <w:szCs w:val="28"/>
            <w:shd w:val="clear" w:color="auto" w:fill="FFFFFF"/>
          </w:rPr>
          <w:t>англ.</w:t>
        </w:r>
      </w:hyperlink>
      <w:r w:rsidRPr="00EF0BC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Pr="00EF0BC4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"/>
        </w:rPr>
        <w:t>quilling</w:t>
      </w:r>
      <w:r w:rsidRPr="00EF0BC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; от </w:t>
      </w:r>
      <w:r w:rsidRPr="00EF0BC4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"/>
        </w:rPr>
        <w:t>quill</w:t>
      </w:r>
      <w:r w:rsidRPr="00EF0BC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«птичье перо»), также известен как </w:t>
      </w:r>
      <w:r w:rsidRPr="00EF0BC4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бумагокручение</w:t>
      </w:r>
      <w:r w:rsidRPr="00EF0BC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— искусство изготовления плоских или объёмных композиций из скрученных в спиральки длинных и узких полосок бумаги. Готовым спиралькам придаётся различная форма и таким образом получаются элементы бумагокручения, называемые также модулями. Уже они и являются «строительным» материалом в создании работ — картин, открыток, альбомов, рамок для фотографий, различных фигурок, часов, бижутерии и т. д.</w:t>
      </w:r>
    </w:p>
    <w:p w:rsidR="00E61DE9" w:rsidRDefault="00E61DE9" w:rsidP="00E61DE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EF0BC4">
        <w:rPr>
          <w:rFonts w:ascii="Times New Roman" w:hAnsi="Times New Roman" w:cs="Times New Roman"/>
          <w:sz w:val="28"/>
          <w:szCs w:val="28"/>
          <w:shd w:val="clear" w:color="auto" w:fill="FFFFFF"/>
        </w:rPr>
        <w:t>Это интересное направление в рукоделии, позволяющее создавать разнообразные поделки из предварительно скрученной бумаги. Вы сможете создавать открытки и украшать альбомы, изготавливать вазочки и интересные подарки</w:t>
      </w:r>
      <w:r w:rsidRPr="00EF0BC4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.</w:t>
      </w:r>
      <w:r w:rsidRPr="00EF0BC4">
        <w:rPr>
          <w:rFonts w:ascii="Times New Roman" w:hAnsi="Times New Roman" w:cs="Times New Roman"/>
          <w:color w:val="666666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6B512477" wp14:editId="22F0DC9F">
            <wp:extent cx="2914650" cy="2514600"/>
            <wp:effectExtent l="0" t="0" r="0" b="0"/>
            <wp:docPr id="240" name="Рисунок 240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E9" w:rsidRDefault="00E61DE9" w:rsidP="00E61DE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</w:p>
    <w:p w:rsidR="00E61DE9" w:rsidRPr="005E7964" w:rsidRDefault="00E61DE9" w:rsidP="00E61DE9">
      <w:pPr>
        <w:shd w:val="clear" w:color="auto" w:fill="FFFFFF"/>
        <w:spacing w:after="0" w:line="360" w:lineRule="auto"/>
        <w:jc w:val="center"/>
        <w:rPr>
          <w:color w:val="666666"/>
          <w:sz w:val="28"/>
          <w:szCs w:val="28"/>
        </w:rPr>
      </w:pPr>
      <w:r w:rsidRPr="005E7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Квиллинг делится на несколько видов: Техника, позволяющая создавать объемные фигуры. Применяется </w:t>
      </w:r>
      <w:proofErr w:type="spellStart"/>
      <w:r w:rsidRPr="005E7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гофрокартон</w:t>
      </w:r>
      <w:proofErr w:type="spellEnd"/>
      <w:r w:rsidRPr="005E7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 специальная бумага, позволяет изготовить шкатулки и вазы, а также объемные игрушки.</w:t>
      </w:r>
      <w:r>
        <w:rPr>
          <w:rFonts w:ascii="Helvetica" w:hAnsi="Helvetica"/>
          <w:color w:val="666666"/>
        </w:rPr>
        <w:br/>
      </w:r>
      <w:r w:rsidRPr="005E7964">
        <w:rPr>
          <w:noProof/>
          <w:sz w:val="28"/>
          <w:szCs w:val="28"/>
          <w:lang w:eastAsia="ru-RU"/>
        </w:rPr>
        <w:drawing>
          <wp:inline distT="0" distB="0" distL="0" distR="0" wp14:anchorId="0D4C8F1D" wp14:editId="4D1B0CB9">
            <wp:extent cx="3867150" cy="3133725"/>
            <wp:effectExtent l="0" t="0" r="0" b="0"/>
            <wp:docPr id="245" name="Рисунок 245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E9" w:rsidRDefault="00E61DE9" w:rsidP="00E61DE9">
      <w:pPr>
        <w:shd w:val="clear" w:color="auto" w:fill="FFFFFF"/>
        <w:spacing w:after="0" w:line="360" w:lineRule="auto"/>
        <w:jc w:val="center"/>
        <w:rPr>
          <w:color w:val="666666"/>
        </w:rPr>
      </w:pPr>
      <w:r w:rsidRPr="005E7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Техника в стиле </w:t>
      </w:r>
      <w:proofErr w:type="spellStart"/>
      <w:r w:rsidRPr="005E7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хастинг</w:t>
      </w:r>
      <w:proofErr w:type="spellEnd"/>
      <w:r w:rsidRPr="005E7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Позволяет получить более утонченные и хрупкие решения. Приступать к данному виду творчества следует при наличии определенных навыков. Вам пригодится усидчивость и терпение.</w:t>
      </w:r>
      <w:r>
        <w:rPr>
          <w:rFonts w:ascii="Helvetica" w:hAnsi="Helvetica"/>
          <w:color w:val="666666"/>
        </w:rPr>
        <w:br/>
      </w:r>
      <w:r>
        <w:rPr>
          <w:noProof/>
          <w:lang w:eastAsia="ru-RU"/>
        </w:rPr>
        <w:drawing>
          <wp:inline distT="0" distB="0" distL="0" distR="0" wp14:anchorId="21C3F019" wp14:editId="74DEAF38">
            <wp:extent cx="2914650" cy="3924300"/>
            <wp:effectExtent l="0" t="0" r="0" b="0"/>
            <wp:docPr id="246" name="Рисунок 246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E9" w:rsidRDefault="00E61DE9" w:rsidP="00E61DE9">
      <w:pPr>
        <w:shd w:val="clear" w:color="auto" w:fill="FFFFFF"/>
        <w:spacing w:after="0" w:line="360" w:lineRule="auto"/>
        <w:jc w:val="center"/>
        <w:rPr>
          <w:color w:val="666666"/>
        </w:rPr>
      </w:pPr>
      <w:r w:rsidRPr="005E7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Квиллинг существенно отличается от привычного оригами тем, что в данной технике все фигурки изготавливаются из полосок, которые должны быть предварительно скручены. Получаются небольшие трубочки, которым придается необходимая форма. Из полученных элементов складывается картина.</w:t>
      </w:r>
      <w:r w:rsidRPr="005E79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1DF4E3C4" wp14:editId="56D2A9BF">
            <wp:extent cx="2514600" cy="2381250"/>
            <wp:effectExtent l="0" t="0" r="0" b="0"/>
            <wp:docPr id="247" name="Рисунок 247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E9" w:rsidRPr="005E7964" w:rsidRDefault="00E61DE9" w:rsidP="00E61DE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E7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 сможете использовать бумагу различных цветов, что позволит создавать яркие орнаменты. Данный вид рукоделия открывает огромный простор для творчества и фантазии. Вам не придется думать о том, что подарить на День рождения. Квиллинг позволит реализовать яркие идеи, которые, несомненно, доставят удовольствие виновнику торжества</w:t>
      </w:r>
    </w:p>
    <w:p w:rsidR="00E61DE9" w:rsidRDefault="00E61DE9" w:rsidP="00E61DE9">
      <w:pPr>
        <w:shd w:val="clear" w:color="auto" w:fill="FFFFFF"/>
        <w:spacing w:after="0" w:line="360" w:lineRule="auto"/>
        <w:jc w:val="center"/>
        <w:rPr>
          <w:rFonts w:cs="Times New Roman"/>
          <w:color w:val="66666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AC6F287" wp14:editId="6D5325B1">
            <wp:extent cx="2286000" cy="2552700"/>
            <wp:effectExtent l="0" t="0" r="0" b="0"/>
            <wp:docPr id="252" name="Рисунок 252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E9" w:rsidRDefault="00E61DE9" w:rsidP="00E61DE9">
      <w:pPr>
        <w:shd w:val="clear" w:color="auto" w:fill="FFFFFF"/>
        <w:spacing w:after="0" w:line="360" w:lineRule="auto"/>
        <w:jc w:val="center"/>
        <w:rPr>
          <w:rFonts w:cs="Times New Roman"/>
          <w:color w:val="666666"/>
          <w:sz w:val="28"/>
          <w:szCs w:val="28"/>
          <w:shd w:val="clear" w:color="auto" w:fill="FFFFFF"/>
        </w:rPr>
      </w:pPr>
    </w:p>
    <w:p w:rsidR="00E61DE9" w:rsidRPr="00571C0F" w:rsidRDefault="00E61DE9" w:rsidP="00E61D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0B0E30" w:rsidRDefault="00E61DE9" w:rsidP="00E61DE9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0B0E30" w:rsidSect="00E61DE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46"/>
    <w:rsid w:val="000B0E30"/>
    <w:rsid w:val="00D92946"/>
    <w:rsid w:val="00E6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9F742-2DE7-401C-9B76-641A2668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D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0%D0%BD%D0%B3%D0%BB%D0%B8%D0%B9%D1%81%D0%BA%D0%B8%D0%B9_%D1%8F%D0%B7%D1%8B%D0%BA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2021-01-31T17:26:00Z</dcterms:created>
  <dcterms:modified xsi:type="dcterms:W3CDTF">2021-01-31T17:26:00Z</dcterms:modified>
</cp:coreProperties>
</file>