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7E" w:rsidRDefault="00A8087E" w:rsidP="0078300C"/>
    <w:p w:rsidR="00A8087E" w:rsidRDefault="00A8087E" w:rsidP="006E0E14">
      <w:pPr>
        <w:jc w:val="center"/>
      </w:pPr>
    </w:p>
    <w:p w:rsidR="00A8087E" w:rsidRDefault="00A8087E" w:rsidP="00B74084">
      <w:pPr>
        <w:tabs>
          <w:tab w:val="left" w:pos="6470"/>
        </w:tabs>
        <w:rPr>
          <w:sz w:val="28"/>
          <w:szCs w:val="28"/>
        </w:rPr>
      </w:pPr>
    </w:p>
    <w:tbl>
      <w:tblPr>
        <w:tblpPr w:leftFromText="180" w:rightFromText="180" w:vertAnchor="page" w:horzAnchor="margin" w:tblpY="1480"/>
        <w:tblW w:w="4054" w:type="dxa"/>
        <w:tblLook w:val="04A0" w:firstRow="1" w:lastRow="0" w:firstColumn="1" w:lastColumn="0" w:noHBand="0" w:noVBand="1"/>
      </w:tblPr>
      <w:tblGrid>
        <w:gridCol w:w="4054"/>
      </w:tblGrid>
      <w:tr w:rsidR="00AF56B4" w:rsidRPr="00793D62" w:rsidTr="004E0087">
        <w:trPr>
          <w:trHeight w:hRule="exact" w:val="2305"/>
        </w:trPr>
        <w:tc>
          <w:tcPr>
            <w:tcW w:w="4054" w:type="dxa"/>
          </w:tcPr>
          <w:p w:rsidR="00AF56B4" w:rsidRPr="00C14D31" w:rsidRDefault="00AF56B4" w:rsidP="00A1453C">
            <w:pPr>
              <w:rPr>
                <w:b/>
              </w:rPr>
            </w:pPr>
            <w:r w:rsidRPr="00C14D31">
              <w:rPr>
                <w:b/>
              </w:rPr>
              <w:t>ПРОФСОЮЗ РАБОТНИКОВ</w:t>
            </w:r>
          </w:p>
          <w:p w:rsidR="00AF56B4" w:rsidRPr="00C14D31" w:rsidRDefault="00AF56B4" w:rsidP="00A1453C">
            <w:pPr>
              <w:rPr>
                <w:b/>
              </w:rPr>
            </w:pPr>
            <w:r w:rsidRPr="00C14D31">
              <w:rPr>
                <w:b/>
              </w:rPr>
              <w:t>НАРОДНОГО ОБРАЗОВАНИЯ И НАУКИ</w:t>
            </w:r>
          </w:p>
          <w:p w:rsidR="00AF56B4" w:rsidRPr="00C14D31" w:rsidRDefault="00AF56B4" w:rsidP="00A1453C">
            <w:r w:rsidRPr="00C14D31">
              <w:rPr>
                <w:b/>
              </w:rPr>
              <w:t>РОССИЙСКОЙ ФЕДЕРАЦИИ</w:t>
            </w:r>
          </w:p>
          <w:p w:rsidR="00AF56B4" w:rsidRPr="00C14D31" w:rsidRDefault="00AF56B4" w:rsidP="00A1453C">
            <w:pPr>
              <w:rPr>
                <w:sz w:val="16"/>
                <w:szCs w:val="18"/>
              </w:rPr>
            </w:pPr>
            <w:r w:rsidRPr="00C14D31">
              <w:rPr>
                <w:sz w:val="16"/>
                <w:szCs w:val="18"/>
              </w:rPr>
              <w:t>(ОБЩЕРОССИЙСКИЙ ПРОФСОЮЗ ОБРАЗОВАНИЯ)</w:t>
            </w:r>
          </w:p>
          <w:p w:rsidR="00AF56B4" w:rsidRDefault="00AF56B4" w:rsidP="00A145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ПОЛЕВСКАЯ</w:t>
            </w:r>
          </w:p>
          <w:p w:rsidR="00AF56B4" w:rsidRPr="003E0D50" w:rsidRDefault="00AF56B4" w:rsidP="00A1453C">
            <w:pPr>
              <w:rPr>
                <w:bCs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ГОРОДСКАЯ </w:t>
            </w:r>
            <w:r w:rsidRPr="00ED2741">
              <w:rPr>
                <w:b/>
                <w:sz w:val="24"/>
                <w:szCs w:val="24"/>
              </w:rPr>
              <w:t xml:space="preserve"> ОРГАНИЗАЦИЯ</w:t>
            </w:r>
            <w:r w:rsidRPr="00ED2741">
              <w:rPr>
                <w:b/>
                <w:sz w:val="24"/>
                <w:szCs w:val="24"/>
              </w:rPr>
              <w:br/>
            </w:r>
            <w:r>
              <w:rPr>
                <w:b/>
                <w:bCs/>
              </w:rPr>
              <w:t xml:space="preserve">ГОРОДСКОЙ </w:t>
            </w:r>
            <w:r w:rsidRPr="0099084A">
              <w:rPr>
                <w:b/>
                <w:bCs/>
              </w:rPr>
              <w:t>КОМИТЕТ ПРОФСОЮЗА</w:t>
            </w:r>
            <w:r>
              <w:rPr>
                <w:bCs/>
                <w:sz w:val="18"/>
                <w:szCs w:val="18"/>
              </w:rPr>
              <w:br/>
              <w:t>623383</w:t>
            </w:r>
            <w:r w:rsidRPr="00C14D31">
              <w:rPr>
                <w:bCs/>
                <w:sz w:val="18"/>
                <w:szCs w:val="18"/>
              </w:rPr>
              <w:t xml:space="preserve">, г. </w:t>
            </w:r>
            <w:r>
              <w:rPr>
                <w:bCs/>
                <w:sz w:val="18"/>
                <w:szCs w:val="18"/>
              </w:rPr>
              <w:t>Полевской,  ул. Коммунистическая 23-а</w:t>
            </w:r>
            <w:r w:rsidRPr="00C14D31">
              <w:rPr>
                <w:bCs/>
                <w:sz w:val="18"/>
                <w:szCs w:val="18"/>
              </w:rPr>
              <w:t xml:space="preserve">        </w:t>
            </w:r>
            <w:r w:rsidRPr="00C14D31">
              <w:rPr>
                <w:bCs/>
                <w:sz w:val="18"/>
                <w:szCs w:val="18"/>
              </w:rPr>
              <w:br/>
              <w:t>тел</w:t>
            </w:r>
            <w:r>
              <w:rPr>
                <w:bCs/>
                <w:sz w:val="18"/>
                <w:szCs w:val="18"/>
              </w:rPr>
              <w:t>/факс</w:t>
            </w:r>
            <w:r w:rsidRPr="00C14D31">
              <w:rPr>
                <w:bCs/>
                <w:sz w:val="18"/>
                <w:szCs w:val="18"/>
              </w:rPr>
              <w:t xml:space="preserve"> </w:t>
            </w:r>
            <w:r w:rsidRPr="003E0D50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34350</w:t>
            </w:r>
            <w:r w:rsidRPr="003E0D50">
              <w:rPr>
                <w:bCs/>
                <w:sz w:val="18"/>
                <w:szCs w:val="18"/>
              </w:rPr>
              <w:t xml:space="preserve">) </w:t>
            </w:r>
            <w:r w:rsidR="00A1453C">
              <w:rPr>
                <w:bCs/>
                <w:sz w:val="18"/>
                <w:szCs w:val="18"/>
              </w:rPr>
              <w:t xml:space="preserve"> 58959</w:t>
            </w:r>
          </w:p>
          <w:p w:rsidR="00AF56B4" w:rsidRPr="00556837" w:rsidRDefault="00AF56B4" w:rsidP="00A1453C">
            <w:pPr>
              <w:rPr>
                <w:bCs/>
                <w:sz w:val="18"/>
                <w:szCs w:val="18"/>
              </w:rPr>
            </w:pPr>
            <w:r w:rsidRPr="00C14D31">
              <w:rPr>
                <w:bCs/>
                <w:sz w:val="18"/>
                <w:szCs w:val="18"/>
                <w:lang w:val="en-US"/>
              </w:rPr>
              <w:t>E</w:t>
            </w:r>
            <w:r w:rsidRPr="00793D62">
              <w:rPr>
                <w:bCs/>
                <w:sz w:val="18"/>
                <w:szCs w:val="18"/>
              </w:rPr>
              <w:t>-</w:t>
            </w:r>
            <w:r w:rsidRPr="00C14D31">
              <w:rPr>
                <w:bCs/>
                <w:sz w:val="18"/>
                <w:szCs w:val="18"/>
                <w:lang w:val="en-US"/>
              </w:rPr>
              <w:t>mail</w:t>
            </w:r>
            <w:r w:rsidRPr="00793D62">
              <w:rPr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bCs/>
                <w:sz w:val="18"/>
                <w:szCs w:val="18"/>
                <w:lang w:val="en-US"/>
              </w:rPr>
              <w:t>gavrilina_gf</w:t>
            </w:r>
            <w:proofErr w:type="spellEnd"/>
          </w:p>
          <w:p w:rsidR="00AF56B4" w:rsidRPr="00793D62" w:rsidRDefault="00AF56B4" w:rsidP="00A1453C"/>
        </w:tc>
      </w:tr>
      <w:tr w:rsidR="00AF56B4" w:rsidRPr="00793D62" w:rsidTr="004E0087">
        <w:trPr>
          <w:trHeight w:hRule="exact" w:val="78"/>
        </w:trPr>
        <w:tc>
          <w:tcPr>
            <w:tcW w:w="4054" w:type="dxa"/>
          </w:tcPr>
          <w:p w:rsidR="00AF56B4" w:rsidRDefault="00AF56B4" w:rsidP="00A1453C">
            <w:pPr>
              <w:rPr>
                <w:b/>
              </w:rPr>
            </w:pPr>
          </w:p>
          <w:p w:rsidR="00AF56B4" w:rsidRDefault="00AF56B4" w:rsidP="00A1453C">
            <w:pPr>
              <w:rPr>
                <w:b/>
              </w:rPr>
            </w:pPr>
          </w:p>
          <w:p w:rsidR="00AF56B4" w:rsidRPr="00C14D31" w:rsidRDefault="00AF56B4" w:rsidP="00A1453C">
            <w:pPr>
              <w:rPr>
                <w:b/>
              </w:rPr>
            </w:pPr>
          </w:p>
        </w:tc>
      </w:tr>
      <w:tr w:rsidR="006539B4" w:rsidRPr="006539B4" w:rsidTr="004E0087">
        <w:trPr>
          <w:trHeight w:val="443"/>
        </w:trPr>
        <w:tc>
          <w:tcPr>
            <w:tcW w:w="4054" w:type="dxa"/>
          </w:tcPr>
          <w:p w:rsidR="008D1968" w:rsidRPr="006539B4" w:rsidRDefault="00AF56B4" w:rsidP="00A1453C">
            <w:pPr>
              <w:contextualSpacing/>
              <w:rPr>
                <w:i/>
              </w:rPr>
            </w:pPr>
            <w:r w:rsidRPr="006539B4">
              <w:rPr>
                <w:i/>
              </w:rPr>
              <w:br/>
            </w:r>
            <w:r w:rsidR="0078300C" w:rsidRPr="006539B4">
              <w:rPr>
                <w:i/>
              </w:rPr>
              <w:t xml:space="preserve">      №    59</w:t>
            </w:r>
            <w:r w:rsidRPr="006539B4">
              <w:rPr>
                <w:i/>
              </w:rPr>
              <w:t xml:space="preserve">                              </w:t>
            </w:r>
            <w:r w:rsidR="00A1453C">
              <w:rPr>
                <w:i/>
              </w:rPr>
              <w:t xml:space="preserve"> от    14</w:t>
            </w:r>
            <w:r w:rsidR="0072074F" w:rsidRPr="006539B4">
              <w:rPr>
                <w:i/>
              </w:rPr>
              <w:t>.04</w:t>
            </w:r>
            <w:r w:rsidR="00550566" w:rsidRPr="006539B4">
              <w:rPr>
                <w:i/>
              </w:rPr>
              <w:t>.2021</w:t>
            </w:r>
          </w:p>
          <w:p w:rsidR="00AF56B4" w:rsidRPr="006539B4" w:rsidRDefault="00AF56B4" w:rsidP="00A1453C">
            <w:pPr>
              <w:contextualSpacing/>
              <w:rPr>
                <w:i/>
              </w:rPr>
            </w:pPr>
            <w:r w:rsidRPr="006539B4">
              <w:rPr>
                <w:i/>
              </w:rPr>
              <w:br/>
            </w:r>
          </w:p>
        </w:tc>
      </w:tr>
    </w:tbl>
    <w:p w:rsidR="0018301D" w:rsidRDefault="0018301D" w:rsidP="00B04931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Уполномоченному представителю</w:t>
      </w:r>
    </w:p>
    <w:p w:rsidR="0018301D" w:rsidRDefault="0018301D" w:rsidP="00B04931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Президента РФ в Уральском федеральном округе</w:t>
      </w:r>
    </w:p>
    <w:p w:rsidR="00B04931" w:rsidRPr="006539B4" w:rsidRDefault="0018301D" w:rsidP="00B04931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Якушеву В.В.</w:t>
      </w:r>
      <w:r w:rsidR="00B04931">
        <w:rPr>
          <w:i/>
          <w:sz w:val="22"/>
          <w:szCs w:val="22"/>
        </w:rPr>
        <w:t>.</w:t>
      </w:r>
    </w:p>
    <w:p w:rsidR="00F6565C" w:rsidRPr="006539B4" w:rsidRDefault="00F6565C" w:rsidP="005F1F05">
      <w:pPr>
        <w:jc w:val="both"/>
        <w:rPr>
          <w:i/>
          <w:sz w:val="22"/>
          <w:szCs w:val="22"/>
        </w:rPr>
      </w:pPr>
    </w:p>
    <w:p w:rsidR="00F6565C" w:rsidRPr="006539B4" w:rsidRDefault="00F6565C" w:rsidP="005F1F05">
      <w:pPr>
        <w:jc w:val="both"/>
        <w:rPr>
          <w:i/>
          <w:sz w:val="22"/>
          <w:szCs w:val="22"/>
        </w:rPr>
      </w:pPr>
    </w:p>
    <w:p w:rsidR="00550566" w:rsidRPr="006539B4" w:rsidRDefault="00550566" w:rsidP="005F1F05">
      <w:pPr>
        <w:jc w:val="both"/>
        <w:rPr>
          <w:i/>
          <w:sz w:val="22"/>
          <w:szCs w:val="22"/>
        </w:rPr>
      </w:pPr>
    </w:p>
    <w:p w:rsidR="00550566" w:rsidRPr="006539B4" w:rsidRDefault="00550566" w:rsidP="005F1F05">
      <w:pPr>
        <w:jc w:val="both"/>
        <w:rPr>
          <w:i/>
          <w:sz w:val="22"/>
          <w:szCs w:val="22"/>
        </w:rPr>
      </w:pPr>
    </w:p>
    <w:p w:rsidR="00377927" w:rsidRPr="006539B4" w:rsidRDefault="00377927" w:rsidP="005F1F05">
      <w:pPr>
        <w:jc w:val="both"/>
        <w:rPr>
          <w:i/>
          <w:sz w:val="22"/>
          <w:szCs w:val="22"/>
        </w:rPr>
      </w:pPr>
    </w:p>
    <w:p w:rsidR="00B04931" w:rsidRDefault="00B04931" w:rsidP="005F1F05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i/>
          <w:sz w:val="22"/>
          <w:szCs w:val="22"/>
          <w:shd w:val="clear" w:color="auto" w:fill="FFFFFF"/>
        </w:rPr>
      </w:pPr>
    </w:p>
    <w:p w:rsidR="0018301D" w:rsidRDefault="0018301D" w:rsidP="004E0087">
      <w:pPr>
        <w:pStyle w:val="article-renderblock"/>
        <w:shd w:val="clear" w:color="auto" w:fill="FFFFFF"/>
        <w:spacing w:before="90" w:beforeAutospacing="0" w:after="300" w:afterAutospacing="0" w:line="420" w:lineRule="atLeast"/>
        <w:jc w:val="center"/>
        <w:rPr>
          <w:i/>
          <w:sz w:val="22"/>
          <w:szCs w:val="22"/>
          <w:shd w:val="clear" w:color="auto" w:fill="FFFFFF"/>
        </w:rPr>
      </w:pPr>
    </w:p>
    <w:p w:rsidR="003E3E54" w:rsidRPr="006539B4" w:rsidRDefault="0018301D" w:rsidP="004E0087">
      <w:pPr>
        <w:pStyle w:val="article-renderblock"/>
        <w:shd w:val="clear" w:color="auto" w:fill="FFFFFF"/>
        <w:spacing w:before="90" w:beforeAutospacing="0" w:after="300" w:afterAutospacing="0" w:line="420" w:lineRule="atLeast"/>
        <w:jc w:val="center"/>
        <w:rPr>
          <w:i/>
          <w:sz w:val="22"/>
          <w:szCs w:val="22"/>
          <w:shd w:val="clear" w:color="auto" w:fill="FFFFFF"/>
        </w:rPr>
      </w:pPr>
      <w:r>
        <w:rPr>
          <w:i/>
          <w:sz w:val="22"/>
          <w:szCs w:val="22"/>
          <w:shd w:val="clear" w:color="auto" w:fill="FFFFFF"/>
        </w:rPr>
        <w:t>Уважаемый Владимир Владимирович</w:t>
      </w:r>
      <w:r w:rsidR="004E0087">
        <w:rPr>
          <w:i/>
          <w:sz w:val="22"/>
          <w:szCs w:val="22"/>
          <w:shd w:val="clear" w:color="auto" w:fill="FFFFFF"/>
        </w:rPr>
        <w:t>!</w:t>
      </w:r>
    </w:p>
    <w:p w:rsidR="0091011B" w:rsidRPr="006539B4" w:rsidRDefault="005F1F05" w:rsidP="005F1F05">
      <w:pPr>
        <w:shd w:val="clear" w:color="auto" w:fill="FFFFFF"/>
        <w:jc w:val="both"/>
        <w:rPr>
          <w:i/>
          <w:sz w:val="22"/>
          <w:szCs w:val="22"/>
        </w:rPr>
      </w:pPr>
      <w:r w:rsidRPr="006539B4">
        <w:rPr>
          <w:i/>
          <w:sz w:val="22"/>
          <w:szCs w:val="22"/>
        </w:rPr>
        <w:t xml:space="preserve">       </w:t>
      </w:r>
      <w:r w:rsidR="0091011B" w:rsidRPr="006539B4">
        <w:rPr>
          <w:i/>
          <w:sz w:val="22"/>
          <w:szCs w:val="22"/>
        </w:rPr>
        <w:t>Зарплата учителей – сейчас  главная проблема  нашего</w:t>
      </w:r>
      <w:r w:rsidRPr="006539B4">
        <w:rPr>
          <w:i/>
          <w:sz w:val="22"/>
          <w:szCs w:val="22"/>
        </w:rPr>
        <w:t xml:space="preserve"> образования. Низкие</w:t>
      </w:r>
      <w:r w:rsidR="00707786" w:rsidRPr="006539B4">
        <w:rPr>
          <w:i/>
          <w:sz w:val="22"/>
          <w:szCs w:val="22"/>
        </w:rPr>
        <w:t xml:space="preserve"> оклады за норму педагогической нагрузки (18 часов)  </w:t>
      </w:r>
      <w:r w:rsidR="003E3E54" w:rsidRPr="006539B4">
        <w:rPr>
          <w:i/>
          <w:sz w:val="22"/>
          <w:szCs w:val="22"/>
        </w:rPr>
        <w:t xml:space="preserve"> – основная причина нежелания молодых специалистов идти работать в школу.  Невозможно представить, как можно </w:t>
      </w:r>
      <w:r w:rsidRPr="006539B4">
        <w:rPr>
          <w:i/>
          <w:sz w:val="22"/>
          <w:szCs w:val="22"/>
        </w:rPr>
        <w:t xml:space="preserve">качественно вести образовательный процесс при средней нагрузке </w:t>
      </w:r>
      <w:r w:rsidR="00B877D4" w:rsidRPr="006539B4">
        <w:rPr>
          <w:i/>
          <w:sz w:val="22"/>
          <w:szCs w:val="22"/>
        </w:rPr>
        <w:t xml:space="preserve">1,8 </w:t>
      </w:r>
      <w:r w:rsidR="000A7378">
        <w:rPr>
          <w:i/>
          <w:sz w:val="22"/>
          <w:szCs w:val="22"/>
        </w:rPr>
        <w:t xml:space="preserve">ставки. </w:t>
      </w:r>
      <w:r w:rsidR="00B877D4" w:rsidRPr="006539B4">
        <w:rPr>
          <w:i/>
          <w:sz w:val="22"/>
          <w:szCs w:val="22"/>
        </w:rPr>
        <w:t xml:space="preserve"> </w:t>
      </w:r>
      <w:r w:rsidR="006539B4">
        <w:rPr>
          <w:i/>
          <w:sz w:val="22"/>
          <w:szCs w:val="22"/>
        </w:rPr>
        <w:t>А у</w:t>
      </w:r>
      <w:r w:rsidR="00B877D4" w:rsidRPr="006539B4">
        <w:rPr>
          <w:i/>
          <w:sz w:val="22"/>
          <w:szCs w:val="22"/>
        </w:rPr>
        <w:t xml:space="preserve"> учителей математики, </w:t>
      </w:r>
      <w:r w:rsidR="006539B4">
        <w:rPr>
          <w:i/>
          <w:sz w:val="22"/>
          <w:szCs w:val="22"/>
        </w:rPr>
        <w:t xml:space="preserve">физики, русского языка она  составляет </w:t>
      </w:r>
      <w:r w:rsidR="00B877D4" w:rsidRPr="006539B4">
        <w:rPr>
          <w:i/>
          <w:sz w:val="22"/>
          <w:szCs w:val="22"/>
        </w:rPr>
        <w:t xml:space="preserve">  и 40</w:t>
      </w:r>
      <w:r w:rsidR="00605D88" w:rsidRPr="006539B4">
        <w:rPr>
          <w:i/>
          <w:sz w:val="22"/>
          <w:szCs w:val="22"/>
        </w:rPr>
        <w:t xml:space="preserve">, </w:t>
      </w:r>
      <w:r w:rsidR="00B877D4" w:rsidRPr="006539B4">
        <w:rPr>
          <w:i/>
          <w:sz w:val="22"/>
          <w:szCs w:val="22"/>
        </w:rPr>
        <w:t xml:space="preserve"> и 36 часов в неделю. </w:t>
      </w:r>
      <w:r w:rsidR="00750AFC" w:rsidRPr="006539B4">
        <w:rPr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707786" w:rsidRPr="006539B4">
        <w:rPr>
          <w:i/>
          <w:sz w:val="22"/>
          <w:szCs w:val="22"/>
          <w:bdr w:val="none" w:sz="0" w:space="0" w:color="auto" w:frame="1"/>
          <w:shd w:val="clear" w:color="auto" w:fill="FFFFFF"/>
        </w:rPr>
        <w:t xml:space="preserve"> При этом педагог вынужден </w:t>
      </w:r>
      <w:r w:rsidR="00707786" w:rsidRPr="006539B4">
        <w:rPr>
          <w:i/>
          <w:iCs/>
          <w:sz w:val="22"/>
          <w:szCs w:val="22"/>
        </w:rPr>
        <w:t xml:space="preserve">брать </w:t>
      </w:r>
      <w:r w:rsidR="00B877D4" w:rsidRPr="006539B4">
        <w:rPr>
          <w:i/>
          <w:iCs/>
          <w:sz w:val="22"/>
          <w:szCs w:val="22"/>
        </w:rPr>
        <w:t xml:space="preserve"> </w:t>
      </w:r>
      <w:r w:rsidR="0091011B" w:rsidRPr="006539B4">
        <w:rPr>
          <w:i/>
          <w:iCs/>
          <w:sz w:val="22"/>
          <w:szCs w:val="22"/>
        </w:rPr>
        <w:t xml:space="preserve"> классное </w:t>
      </w:r>
      <w:r w:rsidR="00605D88" w:rsidRPr="006539B4">
        <w:rPr>
          <w:i/>
          <w:iCs/>
          <w:sz w:val="22"/>
          <w:szCs w:val="22"/>
        </w:rPr>
        <w:t xml:space="preserve">руководство и </w:t>
      </w:r>
      <w:r w:rsidR="00B877D4" w:rsidRPr="006539B4">
        <w:rPr>
          <w:i/>
          <w:iCs/>
          <w:sz w:val="22"/>
          <w:szCs w:val="22"/>
        </w:rPr>
        <w:t xml:space="preserve"> другую дополнительную работу.</w:t>
      </w:r>
      <w:r w:rsidR="00707786" w:rsidRPr="006539B4">
        <w:rPr>
          <w:i/>
          <w:iCs/>
          <w:sz w:val="22"/>
          <w:szCs w:val="22"/>
        </w:rPr>
        <w:t xml:space="preserve"> </w:t>
      </w:r>
      <w:r w:rsidR="0091011B" w:rsidRPr="006539B4">
        <w:rPr>
          <w:i/>
          <w:iCs/>
          <w:sz w:val="22"/>
          <w:szCs w:val="22"/>
        </w:rPr>
        <w:t xml:space="preserve"> </w:t>
      </w:r>
      <w:r w:rsidR="0091011B" w:rsidRPr="006539B4">
        <w:rPr>
          <w:i/>
          <w:sz w:val="22"/>
          <w:szCs w:val="22"/>
        </w:rPr>
        <w:t>Президент России Владимир Путин </w:t>
      </w:r>
      <w:hyperlink r:id="rId7" w:tgtFrame="_blank" w:history="1">
        <w:r w:rsidR="0091011B" w:rsidRPr="006539B4">
          <w:rPr>
            <w:i/>
            <w:sz w:val="22"/>
            <w:szCs w:val="22"/>
            <w:bdr w:val="none" w:sz="0" w:space="0" w:color="auto" w:frame="1"/>
          </w:rPr>
          <w:t>дал поручение</w:t>
        </w:r>
      </w:hyperlink>
      <w:r w:rsidR="0091011B" w:rsidRPr="006539B4">
        <w:rPr>
          <w:i/>
          <w:sz w:val="22"/>
          <w:szCs w:val="22"/>
        </w:rPr>
        <w:t> правительству России совместно с органами исполнительной власти регионов проанализировать </w:t>
      </w:r>
      <w:r w:rsidR="006539B4" w:rsidRPr="006539B4">
        <w:rPr>
          <w:i/>
          <w:sz w:val="22"/>
          <w:szCs w:val="22"/>
        </w:rPr>
        <w:t xml:space="preserve">и </w:t>
      </w:r>
      <w:r w:rsidR="0091011B" w:rsidRPr="006539B4">
        <w:rPr>
          <w:i/>
          <w:sz w:val="22"/>
          <w:szCs w:val="22"/>
        </w:rPr>
        <w:t xml:space="preserve">к 20 апреля </w:t>
      </w:r>
      <w:r w:rsidR="00707786" w:rsidRPr="006539B4">
        <w:rPr>
          <w:i/>
          <w:sz w:val="22"/>
          <w:szCs w:val="22"/>
        </w:rPr>
        <w:t xml:space="preserve">предложить </w:t>
      </w:r>
      <w:r w:rsidR="0091011B" w:rsidRPr="006539B4">
        <w:rPr>
          <w:i/>
          <w:sz w:val="22"/>
          <w:szCs w:val="22"/>
        </w:rPr>
        <w:t>си</w:t>
      </w:r>
      <w:r w:rsidR="006539B4" w:rsidRPr="006539B4">
        <w:rPr>
          <w:i/>
          <w:sz w:val="22"/>
          <w:szCs w:val="22"/>
        </w:rPr>
        <w:t>стему оплаты труда бюджетников</w:t>
      </w:r>
      <w:proofErr w:type="gramStart"/>
      <w:r w:rsidR="006539B4" w:rsidRPr="006539B4">
        <w:rPr>
          <w:i/>
          <w:sz w:val="22"/>
          <w:szCs w:val="22"/>
        </w:rPr>
        <w:t xml:space="preserve"> ,</w:t>
      </w:r>
      <w:proofErr w:type="gramEnd"/>
      <w:r w:rsidR="006539B4" w:rsidRPr="006539B4">
        <w:rPr>
          <w:i/>
          <w:sz w:val="22"/>
          <w:szCs w:val="22"/>
        </w:rPr>
        <w:t xml:space="preserve"> проверив</w:t>
      </w:r>
      <w:r w:rsidR="0091011B" w:rsidRPr="006539B4">
        <w:rPr>
          <w:i/>
          <w:sz w:val="22"/>
          <w:szCs w:val="22"/>
        </w:rPr>
        <w:t>, насколько уровень зарплат в этой сфере соответствует целевым показателям, установленным "майскими указами".</w:t>
      </w:r>
      <w:r w:rsidR="00B877D4" w:rsidRPr="006539B4">
        <w:rPr>
          <w:i/>
          <w:sz w:val="22"/>
          <w:szCs w:val="22"/>
        </w:rPr>
        <w:t xml:space="preserve"> Целевые показатели  выполняются за счет увеличения учебной нагрузки на педагога.</w:t>
      </w:r>
      <w:r w:rsidR="00605D88" w:rsidRPr="006539B4">
        <w:rPr>
          <w:i/>
          <w:sz w:val="22"/>
          <w:szCs w:val="22"/>
        </w:rPr>
        <w:t xml:space="preserve"> Тарифная ставка</w:t>
      </w:r>
      <w:r w:rsidR="00B877D4" w:rsidRPr="006539B4">
        <w:rPr>
          <w:i/>
          <w:sz w:val="22"/>
          <w:szCs w:val="22"/>
        </w:rPr>
        <w:t xml:space="preserve"> –</w:t>
      </w:r>
      <w:r w:rsidR="00605D88" w:rsidRPr="006539B4">
        <w:rPr>
          <w:i/>
          <w:sz w:val="22"/>
          <w:szCs w:val="22"/>
        </w:rPr>
        <w:t xml:space="preserve"> </w:t>
      </w:r>
      <w:r w:rsidR="00B877D4" w:rsidRPr="006539B4">
        <w:rPr>
          <w:i/>
          <w:sz w:val="22"/>
          <w:szCs w:val="22"/>
        </w:rPr>
        <w:t xml:space="preserve">фиксированный </w:t>
      </w:r>
      <w:proofErr w:type="gramStart"/>
      <w:r w:rsidR="00B877D4" w:rsidRPr="006539B4">
        <w:rPr>
          <w:i/>
          <w:sz w:val="22"/>
          <w:szCs w:val="22"/>
        </w:rPr>
        <w:t>размер оплаты труда</w:t>
      </w:r>
      <w:proofErr w:type="gramEnd"/>
      <w:r w:rsidR="00B877D4" w:rsidRPr="006539B4">
        <w:rPr>
          <w:i/>
          <w:sz w:val="22"/>
          <w:szCs w:val="22"/>
        </w:rPr>
        <w:t xml:space="preserve"> за выполнение нормы труда за единицу времени без учета компенсационных, стимулирующих и социальных выплат. Норма труда - ставка 18 часов</w:t>
      </w:r>
      <w:proofErr w:type="gramStart"/>
      <w:r w:rsidR="00B877D4" w:rsidRPr="006539B4">
        <w:rPr>
          <w:i/>
          <w:sz w:val="22"/>
          <w:szCs w:val="22"/>
        </w:rPr>
        <w:t>.</w:t>
      </w:r>
      <w:proofErr w:type="gramEnd"/>
      <w:r w:rsidR="00B877D4" w:rsidRPr="006539B4">
        <w:rPr>
          <w:i/>
          <w:sz w:val="22"/>
          <w:szCs w:val="22"/>
        </w:rPr>
        <w:t xml:space="preserve"> (</w:t>
      </w:r>
      <w:proofErr w:type="gramStart"/>
      <w:r w:rsidR="00B877D4" w:rsidRPr="006539B4">
        <w:rPr>
          <w:i/>
          <w:sz w:val="22"/>
          <w:szCs w:val="22"/>
        </w:rPr>
        <w:t>с</w:t>
      </w:r>
      <w:proofErr w:type="gramEnd"/>
      <w:r w:rsidR="00B877D4" w:rsidRPr="006539B4">
        <w:rPr>
          <w:i/>
          <w:sz w:val="22"/>
          <w:szCs w:val="22"/>
        </w:rPr>
        <w:t>т.129 ТК РФ)</w:t>
      </w:r>
      <w:r w:rsidR="00605D88" w:rsidRPr="006539B4">
        <w:rPr>
          <w:i/>
          <w:sz w:val="22"/>
          <w:szCs w:val="22"/>
        </w:rPr>
        <w:t xml:space="preserve">. При работе сверх нормы труда – сверхурочная работа </w:t>
      </w:r>
      <w:proofErr w:type="gramStart"/>
      <w:r w:rsidR="00605D88" w:rsidRPr="006539B4">
        <w:rPr>
          <w:i/>
          <w:sz w:val="22"/>
          <w:szCs w:val="22"/>
        </w:rPr>
        <w:t xml:space="preserve">( </w:t>
      </w:r>
      <w:proofErr w:type="gramEnd"/>
      <w:r w:rsidR="00605D88" w:rsidRPr="006539B4">
        <w:rPr>
          <w:i/>
          <w:sz w:val="22"/>
          <w:szCs w:val="22"/>
        </w:rPr>
        <w:t xml:space="preserve">ст.152 ТК РФ). </w:t>
      </w:r>
    </w:p>
    <w:p w:rsidR="00707786" w:rsidRPr="006539B4" w:rsidRDefault="00605D88" w:rsidP="00B877D4">
      <w:pPr>
        <w:pStyle w:val="a6"/>
        <w:shd w:val="clear" w:color="auto" w:fill="FFFFFF"/>
        <w:contextualSpacing/>
        <w:jc w:val="both"/>
        <w:rPr>
          <w:i/>
          <w:sz w:val="22"/>
          <w:szCs w:val="22"/>
        </w:rPr>
      </w:pPr>
      <w:r w:rsidRPr="006539B4">
        <w:rPr>
          <w:i/>
          <w:sz w:val="22"/>
          <w:szCs w:val="22"/>
          <w:bdr w:val="none" w:sz="0" w:space="0" w:color="auto" w:frame="1"/>
          <w:shd w:val="clear" w:color="auto" w:fill="FFFFFF"/>
        </w:rPr>
        <w:t xml:space="preserve">      </w:t>
      </w:r>
      <w:r w:rsidR="0091011B" w:rsidRPr="006539B4">
        <w:rPr>
          <w:i/>
          <w:sz w:val="22"/>
          <w:szCs w:val="22"/>
          <w:bdr w:val="none" w:sz="0" w:space="0" w:color="auto" w:frame="1"/>
          <w:shd w:val="clear" w:color="auto" w:fill="FFFFFF"/>
        </w:rPr>
        <w:t>16 марта 2021 года  заместитель председателя Правительства РФ Татьяна Голикова  высказалась</w:t>
      </w:r>
      <w:proofErr w:type="gramStart"/>
      <w:r w:rsidR="0091011B" w:rsidRPr="006539B4">
        <w:rPr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750AFC" w:rsidRPr="006539B4">
        <w:rPr>
          <w:rStyle w:val="a8"/>
          <w:sz w:val="22"/>
          <w:szCs w:val="22"/>
          <w:bdr w:val="none" w:sz="0" w:space="0" w:color="auto" w:frame="1"/>
          <w:shd w:val="clear" w:color="auto" w:fill="FFFFFF"/>
        </w:rPr>
        <w:t>,</w:t>
      </w:r>
      <w:proofErr w:type="gramEnd"/>
      <w:r w:rsidR="00750AFC" w:rsidRPr="006539B4">
        <w:rPr>
          <w:rStyle w:val="a8"/>
          <w:sz w:val="22"/>
          <w:szCs w:val="22"/>
          <w:bdr w:val="none" w:sz="0" w:space="0" w:color="auto" w:frame="1"/>
          <w:shd w:val="clear" w:color="auto" w:fill="FFFFFF"/>
        </w:rPr>
        <w:t xml:space="preserve"> что будет принята модель оплаты труда на основе профессионально-квалификационных групп педагогических работников, что исключит многообразие используемых сегодня систем оплаты т</w:t>
      </w:r>
      <w:r w:rsidR="0091011B" w:rsidRPr="006539B4">
        <w:rPr>
          <w:rStyle w:val="a8"/>
          <w:sz w:val="22"/>
          <w:szCs w:val="22"/>
          <w:bdr w:val="none" w:sz="0" w:space="0" w:color="auto" w:frame="1"/>
          <w:shd w:val="clear" w:color="auto" w:fill="FFFFFF"/>
        </w:rPr>
        <w:t>руда в субъектах РФ</w:t>
      </w:r>
      <w:r w:rsidR="0091011B" w:rsidRPr="006539B4">
        <w:rPr>
          <w:i/>
          <w:sz w:val="22"/>
          <w:szCs w:val="22"/>
          <w:shd w:val="clear" w:color="auto" w:fill="FFFFFF"/>
        </w:rPr>
        <w:t>.</w:t>
      </w:r>
      <w:r w:rsidR="00750AFC" w:rsidRPr="006539B4">
        <w:rPr>
          <w:i/>
          <w:sz w:val="22"/>
          <w:szCs w:val="22"/>
        </w:rPr>
        <w:t> </w:t>
      </w:r>
      <w:r w:rsidR="0091011B" w:rsidRPr="006539B4">
        <w:rPr>
          <w:i/>
          <w:sz w:val="22"/>
          <w:szCs w:val="22"/>
        </w:rPr>
        <w:t>Думается для начала нужно знать</w:t>
      </w:r>
      <w:proofErr w:type="gramStart"/>
      <w:r w:rsidR="0091011B" w:rsidRPr="006539B4">
        <w:rPr>
          <w:i/>
          <w:sz w:val="22"/>
          <w:szCs w:val="22"/>
        </w:rPr>
        <w:t xml:space="preserve"> ,</w:t>
      </w:r>
      <w:proofErr w:type="gramEnd"/>
      <w:r w:rsidR="0091011B" w:rsidRPr="006539B4">
        <w:rPr>
          <w:i/>
          <w:sz w:val="22"/>
          <w:szCs w:val="22"/>
        </w:rPr>
        <w:t xml:space="preserve"> сколько готово государство, и в первую очередь федеральный центр, может потратить на изменение системы оплаты труда работников образования.</w:t>
      </w:r>
      <w:r w:rsidR="00140233" w:rsidRPr="006539B4">
        <w:rPr>
          <w:i/>
          <w:sz w:val="22"/>
          <w:szCs w:val="22"/>
        </w:rPr>
        <w:t xml:space="preserve"> </w:t>
      </w:r>
      <w:r w:rsidR="006539B4" w:rsidRPr="006539B4">
        <w:rPr>
          <w:i/>
          <w:sz w:val="22"/>
          <w:szCs w:val="22"/>
        </w:rPr>
        <w:t>У</w:t>
      </w:r>
      <w:r w:rsidR="00140233" w:rsidRPr="006539B4">
        <w:rPr>
          <w:i/>
          <w:sz w:val="22"/>
          <w:szCs w:val="22"/>
        </w:rPr>
        <w:t>чителей по-прежнему волнует проблема оплаты базовой ставки. Ведь о</w:t>
      </w:r>
      <w:r w:rsidR="006539B4">
        <w:rPr>
          <w:i/>
          <w:sz w:val="22"/>
          <w:szCs w:val="22"/>
        </w:rPr>
        <w:t xml:space="preserve">сновная нагрузка </w:t>
      </w:r>
      <w:r w:rsidR="00140233" w:rsidRPr="006539B4">
        <w:rPr>
          <w:i/>
          <w:sz w:val="22"/>
          <w:szCs w:val="22"/>
        </w:rPr>
        <w:t xml:space="preserve"> должна составлять основу заработной платы, а все ос</w:t>
      </w:r>
      <w:r w:rsidR="006539B4">
        <w:rPr>
          <w:i/>
          <w:sz w:val="22"/>
          <w:szCs w:val="22"/>
        </w:rPr>
        <w:t>тальное (премии и доплаты) – вторичны</w:t>
      </w:r>
      <w:r w:rsidR="006539B4" w:rsidRPr="006539B4">
        <w:rPr>
          <w:i/>
          <w:sz w:val="22"/>
          <w:szCs w:val="22"/>
        </w:rPr>
        <w:t>. В</w:t>
      </w:r>
      <w:r w:rsidR="00140233" w:rsidRPr="006539B4">
        <w:rPr>
          <w:i/>
          <w:sz w:val="22"/>
          <w:szCs w:val="22"/>
        </w:rPr>
        <w:t>опрос об оплате базов</w:t>
      </w:r>
      <w:r w:rsidR="006539B4" w:rsidRPr="006539B4">
        <w:rPr>
          <w:i/>
          <w:sz w:val="22"/>
          <w:szCs w:val="22"/>
        </w:rPr>
        <w:t xml:space="preserve">ой ставки учителей </w:t>
      </w:r>
      <w:r w:rsidR="00140233" w:rsidRPr="006539B4">
        <w:rPr>
          <w:i/>
          <w:sz w:val="22"/>
          <w:szCs w:val="22"/>
        </w:rPr>
        <w:t xml:space="preserve"> должен быть р</w:t>
      </w:r>
      <w:r w:rsidR="006539B4">
        <w:rPr>
          <w:i/>
          <w:sz w:val="22"/>
          <w:szCs w:val="22"/>
        </w:rPr>
        <w:t xml:space="preserve">ешен сверху. И не только </w:t>
      </w:r>
      <w:proofErr w:type="gramStart"/>
      <w:r w:rsidR="006539B4">
        <w:rPr>
          <w:i/>
          <w:sz w:val="22"/>
          <w:szCs w:val="22"/>
        </w:rPr>
        <w:t>решен</w:t>
      </w:r>
      <w:proofErr w:type="gramEnd"/>
      <w:r w:rsidR="006539B4">
        <w:rPr>
          <w:i/>
          <w:sz w:val="22"/>
          <w:szCs w:val="22"/>
        </w:rPr>
        <w:t xml:space="preserve">, </w:t>
      </w:r>
      <w:r w:rsidR="00140233" w:rsidRPr="006539B4">
        <w:rPr>
          <w:i/>
          <w:sz w:val="22"/>
          <w:szCs w:val="22"/>
        </w:rPr>
        <w:t xml:space="preserve"> но и оплачен из центрального бюджета. В противном случае регионы</w:t>
      </w:r>
      <w:r w:rsidRPr="006539B4">
        <w:rPr>
          <w:i/>
          <w:sz w:val="22"/>
          <w:szCs w:val="22"/>
        </w:rPr>
        <w:t xml:space="preserve"> и местный бюджет </w:t>
      </w:r>
      <w:r w:rsidR="00140233" w:rsidRPr="006539B4">
        <w:rPr>
          <w:i/>
          <w:sz w:val="22"/>
          <w:szCs w:val="22"/>
        </w:rPr>
        <w:t xml:space="preserve"> просто не потянут такую нагрузку.</w:t>
      </w:r>
      <w:r w:rsidR="00707786" w:rsidRPr="006539B4">
        <w:rPr>
          <w:i/>
          <w:sz w:val="22"/>
          <w:szCs w:val="22"/>
        </w:rPr>
        <w:t xml:space="preserve"> Базовый оклад педагога  размером МРОТ полностью дискредитирует  профессию  педагога, приравнивая ее  с оплатой труда неквалифицированного работника.</w:t>
      </w:r>
      <w:r w:rsidRPr="006539B4">
        <w:rPr>
          <w:b/>
          <w:bCs/>
          <w:i/>
          <w:sz w:val="22"/>
          <w:szCs w:val="22"/>
        </w:rPr>
        <w:t xml:space="preserve"> Рекомендациями </w:t>
      </w:r>
      <w:r w:rsidR="00707786" w:rsidRPr="006539B4">
        <w:rPr>
          <w:b/>
          <w:bCs/>
          <w:i/>
          <w:sz w:val="22"/>
          <w:szCs w:val="22"/>
        </w:rPr>
        <w:t xml:space="preserve"> Российской трехсторонней комиссии </w:t>
      </w:r>
      <w:r w:rsidRPr="006539B4">
        <w:rPr>
          <w:b/>
          <w:bCs/>
          <w:i/>
          <w:sz w:val="22"/>
          <w:szCs w:val="22"/>
        </w:rPr>
        <w:t>предусматривается</w:t>
      </w:r>
      <w:proofErr w:type="gramStart"/>
      <w:r w:rsidRPr="006539B4">
        <w:rPr>
          <w:b/>
          <w:bCs/>
          <w:i/>
          <w:sz w:val="22"/>
          <w:szCs w:val="22"/>
        </w:rPr>
        <w:t xml:space="preserve"> </w:t>
      </w:r>
      <w:r w:rsidR="00707786" w:rsidRPr="006539B4">
        <w:rPr>
          <w:b/>
          <w:bCs/>
          <w:i/>
          <w:sz w:val="22"/>
          <w:szCs w:val="22"/>
        </w:rPr>
        <w:t>:</w:t>
      </w:r>
      <w:proofErr w:type="gramEnd"/>
    </w:p>
    <w:p w:rsidR="00707786" w:rsidRPr="006539B4" w:rsidRDefault="00707786" w:rsidP="00A1453C">
      <w:pPr>
        <w:numPr>
          <w:ilvl w:val="0"/>
          <w:numId w:val="10"/>
        </w:numPr>
        <w:shd w:val="clear" w:color="auto" w:fill="FFFFFF"/>
        <w:spacing w:after="90"/>
        <w:contextualSpacing/>
        <w:jc w:val="both"/>
        <w:rPr>
          <w:i/>
          <w:sz w:val="22"/>
          <w:szCs w:val="22"/>
        </w:rPr>
      </w:pPr>
      <w:r w:rsidRPr="006539B4">
        <w:rPr>
          <w:i/>
          <w:sz w:val="22"/>
          <w:szCs w:val="22"/>
        </w:rPr>
        <w:t>не менее 70% – размер окладной части, зависящей от ставки педагога;</w:t>
      </w:r>
    </w:p>
    <w:p w:rsidR="003E3E54" w:rsidRPr="00A1453C" w:rsidRDefault="00707786" w:rsidP="00A1453C">
      <w:pPr>
        <w:pStyle w:val="a5"/>
        <w:numPr>
          <w:ilvl w:val="0"/>
          <w:numId w:val="10"/>
        </w:numPr>
        <w:shd w:val="clear" w:color="auto" w:fill="FFFFFF"/>
        <w:jc w:val="both"/>
        <w:rPr>
          <w:i/>
          <w:sz w:val="22"/>
          <w:szCs w:val="22"/>
        </w:rPr>
      </w:pPr>
      <w:r w:rsidRPr="00A1453C">
        <w:rPr>
          <w:i/>
          <w:sz w:val="22"/>
          <w:szCs w:val="22"/>
        </w:rPr>
        <w:t>оставш</w:t>
      </w:r>
      <w:r w:rsidR="00605D88" w:rsidRPr="00A1453C">
        <w:rPr>
          <w:i/>
          <w:sz w:val="22"/>
          <w:szCs w:val="22"/>
        </w:rPr>
        <w:t xml:space="preserve">иеся 30 </w:t>
      </w:r>
      <w:r w:rsidRPr="00A1453C">
        <w:rPr>
          <w:i/>
          <w:sz w:val="22"/>
          <w:szCs w:val="22"/>
        </w:rPr>
        <w:t xml:space="preserve"> – </w:t>
      </w:r>
      <w:hyperlink r:id="rId8" w:history="1">
        <w:r w:rsidRPr="00A1453C">
          <w:rPr>
            <w:i/>
            <w:sz w:val="22"/>
            <w:szCs w:val="22"/>
          </w:rPr>
          <w:t>стимулирующие выплаты</w:t>
        </w:r>
      </w:hyperlink>
      <w:r w:rsidRPr="00A1453C">
        <w:rPr>
          <w:i/>
          <w:sz w:val="22"/>
          <w:szCs w:val="22"/>
        </w:rPr>
        <w:t> и надбавки.</w:t>
      </w:r>
    </w:p>
    <w:p w:rsidR="003E3E54" w:rsidRPr="006539B4" w:rsidRDefault="006539B4" w:rsidP="00B877D4">
      <w:pPr>
        <w:pStyle w:val="article-renderblock"/>
        <w:shd w:val="clear" w:color="auto" w:fill="FFFFFF"/>
        <w:spacing w:before="90" w:beforeAutospacing="0" w:after="0" w:afterAutospacing="0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Ра</w:t>
      </w:r>
      <w:r w:rsidRPr="006539B4">
        <w:rPr>
          <w:i/>
          <w:sz w:val="22"/>
          <w:szCs w:val="22"/>
        </w:rPr>
        <w:t>змер</w:t>
      </w:r>
      <w:r w:rsidR="003E3E54" w:rsidRPr="006539B4">
        <w:rPr>
          <w:i/>
          <w:sz w:val="22"/>
          <w:szCs w:val="22"/>
        </w:rPr>
        <w:t xml:space="preserve"> базовой </w:t>
      </w:r>
      <w:r w:rsidRPr="006539B4">
        <w:rPr>
          <w:i/>
          <w:sz w:val="22"/>
          <w:szCs w:val="22"/>
        </w:rPr>
        <w:t xml:space="preserve">ставки </w:t>
      </w:r>
      <w:r w:rsidR="003E3E54" w:rsidRPr="006539B4">
        <w:rPr>
          <w:i/>
          <w:sz w:val="22"/>
          <w:szCs w:val="22"/>
        </w:rPr>
        <w:t xml:space="preserve"> – ключ решения проблемы.</w:t>
      </w:r>
    </w:p>
    <w:p w:rsidR="006539B4" w:rsidRDefault="006539B4" w:rsidP="00B877D4">
      <w:pPr>
        <w:pStyle w:val="article-renderblock"/>
        <w:shd w:val="clear" w:color="auto" w:fill="FFFFFF"/>
        <w:spacing w:before="90" w:beforeAutospacing="0" w:after="0" w:afterAutospacing="0"/>
        <w:contextualSpacing/>
        <w:jc w:val="both"/>
        <w:rPr>
          <w:i/>
          <w:sz w:val="22"/>
          <w:szCs w:val="22"/>
        </w:rPr>
      </w:pPr>
      <w:r w:rsidRPr="006539B4">
        <w:rPr>
          <w:i/>
          <w:sz w:val="22"/>
          <w:szCs w:val="22"/>
        </w:rPr>
        <w:t xml:space="preserve">     </w:t>
      </w:r>
      <w:r w:rsidR="005F1F05" w:rsidRPr="006539B4">
        <w:rPr>
          <w:i/>
          <w:sz w:val="22"/>
          <w:szCs w:val="22"/>
        </w:rPr>
        <w:t>Городской комитет Профсоюза обращается к Вам с просьбой взять на особый контроль  формирования оклада учителя за норм</w:t>
      </w:r>
      <w:r w:rsidR="003935BC">
        <w:rPr>
          <w:i/>
          <w:sz w:val="22"/>
          <w:szCs w:val="22"/>
        </w:rPr>
        <w:t>у ча</w:t>
      </w:r>
      <w:r w:rsidR="00B46C62">
        <w:rPr>
          <w:i/>
          <w:sz w:val="22"/>
          <w:szCs w:val="22"/>
        </w:rPr>
        <w:t>сов ( ставка 18 часов )</w:t>
      </w:r>
      <w:proofErr w:type="gramStart"/>
      <w:r w:rsidR="00B46C62">
        <w:rPr>
          <w:i/>
          <w:sz w:val="22"/>
          <w:szCs w:val="22"/>
        </w:rPr>
        <w:t xml:space="preserve"> .</w:t>
      </w:r>
      <w:proofErr w:type="gramEnd"/>
      <w:r w:rsidR="00B46C62">
        <w:rPr>
          <w:i/>
          <w:sz w:val="22"/>
          <w:szCs w:val="22"/>
        </w:rPr>
        <w:t xml:space="preserve"> Довести  наше мнение  в рабочую   группу</w:t>
      </w:r>
      <w:r w:rsidR="00605D88" w:rsidRPr="006539B4">
        <w:rPr>
          <w:i/>
          <w:sz w:val="22"/>
          <w:szCs w:val="22"/>
        </w:rPr>
        <w:t xml:space="preserve"> при П</w:t>
      </w:r>
      <w:r w:rsidR="005F1F05" w:rsidRPr="006539B4">
        <w:rPr>
          <w:i/>
          <w:sz w:val="22"/>
          <w:szCs w:val="22"/>
        </w:rPr>
        <w:t xml:space="preserve">равительстве РФ по подготовке  системы оплаты труда.  Оклад педагога за ставку должен быть </w:t>
      </w:r>
      <w:r w:rsidR="005F1F05" w:rsidRPr="003935BC">
        <w:rPr>
          <w:b/>
          <w:i/>
          <w:sz w:val="22"/>
          <w:szCs w:val="22"/>
        </w:rPr>
        <w:t>не менее 2-х МРОТ,</w:t>
      </w:r>
      <w:r w:rsidR="005F1F05" w:rsidRPr="006539B4">
        <w:rPr>
          <w:i/>
          <w:sz w:val="22"/>
          <w:szCs w:val="22"/>
        </w:rPr>
        <w:t xml:space="preserve">  только в этом случае Рекомендации Российской трехсторонней комиссии могут быть выполнены</w:t>
      </w:r>
      <w:r w:rsidR="00A1453C">
        <w:rPr>
          <w:i/>
          <w:sz w:val="22"/>
          <w:szCs w:val="22"/>
        </w:rPr>
        <w:t>,  а</w:t>
      </w:r>
      <w:r w:rsidR="00605D88" w:rsidRPr="006539B4">
        <w:rPr>
          <w:i/>
          <w:sz w:val="22"/>
          <w:szCs w:val="22"/>
        </w:rPr>
        <w:t xml:space="preserve"> кадров</w:t>
      </w:r>
      <w:r w:rsidR="00A1453C">
        <w:rPr>
          <w:i/>
          <w:sz w:val="22"/>
          <w:szCs w:val="22"/>
        </w:rPr>
        <w:t xml:space="preserve">ая проблема в образовании </w:t>
      </w:r>
      <w:r w:rsidR="00605D88" w:rsidRPr="006539B4">
        <w:rPr>
          <w:i/>
          <w:sz w:val="22"/>
          <w:szCs w:val="22"/>
        </w:rPr>
        <w:t>сдвинута с мертвой точки.</w:t>
      </w:r>
    </w:p>
    <w:p w:rsidR="006539B4" w:rsidRDefault="006539B4" w:rsidP="00B877D4">
      <w:pPr>
        <w:pStyle w:val="article-renderblock"/>
        <w:shd w:val="clear" w:color="auto" w:fill="FFFFFF"/>
        <w:spacing w:before="90" w:beforeAutospacing="0" w:after="0" w:afterAutospacing="0"/>
        <w:contextualSpacing/>
        <w:jc w:val="both"/>
        <w:rPr>
          <w:i/>
          <w:sz w:val="22"/>
          <w:szCs w:val="22"/>
        </w:rPr>
      </w:pPr>
    </w:p>
    <w:p w:rsidR="005F1F05" w:rsidRPr="006539B4" w:rsidRDefault="006539B4" w:rsidP="00B877D4">
      <w:pPr>
        <w:pStyle w:val="article-renderblock"/>
        <w:shd w:val="clear" w:color="auto" w:fill="FFFFFF"/>
        <w:spacing w:before="90" w:beforeAutospacing="0" w:after="0" w:afterAutospacing="0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Председатель Полевской городской организации Профсоюза       </w:t>
      </w:r>
      <w:r w:rsidR="0018301D">
        <w:rPr>
          <w:i/>
          <w:sz w:val="22"/>
          <w:szCs w:val="22"/>
        </w:rPr>
        <w:t xml:space="preserve">      </w:t>
      </w:r>
      <w:bookmarkStart w:id="0" w:name="_GoBack"/>
      <w:bookmarkEnd w:id="0"/>
      <w:r>
        <w:rPr>
          <w:i/>
          <w:sz w:val="22"/>
          <w:szCs w:val="22"/>
        </w:rPr>
        <w:t xml:space="preserve">   </w:t>
      </w:r>
      <w:proofErr w:type="spellStart"/>
      <w:r>
        <w:rPr>
          <w:i/>
          <w:sz w:val="22"/>
          <w:szCs w:val="22"/>
        </w:rPr>
        <w:t>Г.Ф.Гаврилина</w:t>
      </w:r>
      <w:proofErr w:type="spellEnd"/>
      <w:r w:rsidR="005F1F05" w:rsidRPr="006539B4">
        <w:rPr>
          <w:i/>
          <w:sz w:val="22"/>
          <w:szCs w:val="22"/>
        </w:rPr>
        <w:t xml:space="preserve"> </w:t>
      </w:r>
    </w:p>
    <w:p w:rsidR="003E3E54" w:rsidRPr="006539B4" w:rsidRDefault="003E3E54" w:rsidP="003E3E54">
      <w:pPr>
        <w:shd w:val="clear" w:color="auto" w:fill="FFFFFF"/>
        <w:spacing w:before="90" w:after="300" w:line="420" w:lineRule="atLeast"/>
        <w:rPr>
          <w:i/>
          <w:sz w:val="26"/>
          <w:szCs w:val="26"/>
        </w:rPr>
      </w:pPr>
    </w:p>
    <w:p w:rsidR="008D1968" w:rsidRDefault="008D1968" w:rsidP="003079B3">
      <w:pPr>
        <w:jc w:val="center"/>
        <w:rPr>
          <w:rFonts w:asciiTheme="majorHAnsi" w:hAnsiTheme="majorHAnsi" w:cstheme="minorHAnsi"/>
          <w:i/>
          <w:sz w:val="22"/>
          <w:szCs w:val="22"/>
        </w:rPr>
      </w:pPr>
    </w:p>
    <w:p w:rsidR="003E3E54" w:rsidRDefault="003E3E54" w:rsidP="008D1968">
      <w:pPr>
        <w:pStyle w:val="a6"/>
        <w:shd w:val="clear" w:color="auto" w:fill="FFFFFF"/>
        <w:rPr>
          <w:rFonts w:ascii="Arial" w:hAnsi="Arial" w:cs="Arial"/>
          <w:b/>
          <w:bCs/>
          <w:color w:val="161617"/>
          <w:sz w:val="27"/>
          <w:szCs w:val="27"/>
        </w:rPr>
      </w:pPr>
    </w:p>
    <w:p w:rsidR="008D1968" w:rsidRPr="008D1968" w:rsidRDefault="008D1968" w:rsidP="008D1968">
      <w:pPr>
        <w:shd w:val="clear" w:color="auto" w:fill="FFFFFF"/>
        <w:spacing w:line="480" w:lineRule="atLeast"/>
        <w:jc w:val="center"/>
        <w:rPr>
          <w:rFonts w:ascii="Arial" w:hAnsi="Arial" w:cs="Arial"/>
          <w:color w:val="FFFFFF"/>
          <w:sz w:val="33"/>
          <w:szCs w:val="33"/>
        </w:rPr>
      </w:pPr>
      <w:r w:rsidRPr="008D1968">
        <w:rPr>
          <w:rFonts w:ascii="Arial" w:hAnsi="Arial" w:cs="Arial"/>
          <w:color w:val="FFFFFF"/>
          <w:sz w:val="33"/>
          <w:szCs w:val="33"/>
        </w:rPr>
        <w:t>Вы довольны своей зарплатой?</w:t>
      </w:r>
    </w:p>
    <w:p w:rsidR="008D1968" w:rsidRPr="008D1968" w:rsidRDefault="008D1968" w:rsidP="008D1968">
      <w:pPr>
        <w:shd w:val="clear" w:color="auto" w:fill="FFFFFF"/>
        <w:rPr>
          <w:rFonts w:ascii="Arial" w:hAnsi="Arial" w:cs="Arial"/>
          <w:color w:val="161617"/>
          <w:sz w:val="27"/>
          <w:szCs w:val="27"/>
        </w:rPr>
      </w:pPr>
    </w:p>
    <w:p w:rsidR="008D1968" w:rsidRPr="00377927" w:rsidRDefault="008D1968" w:rsidP="008D1968">
      <w:pPr>
        <w:jc w:val="both"/>
        <w:rPr>
          <w:rFonts w:asciiTheme="majorHAnsi" w:hAnsiTheme="majorHAnsi" w:cstheme="minorHAnsi"/>
          <w:i/>
          <w:sz w:val="22"/>
          <w:szCs w:val="22"/>
        </w:rPr>
      </w:pPr>
    </w:p>
    <w:p w:rsidR="003079B3" w:rsidRPr="00377927" w:rsidRDefault="003079B3" w:rsidP="003079B3">
      <w:pPr>
        <w:jc w:val="center"/>
        <w:rPr>
          <w:rFonts w:asciiTheme="majorHAnsi" w:hAnsiTheme="majorHAnsi" w:cstheme="minorHAnsi"/>
          <w:i/>
          <w:sz w:val="22"/>
          <w:szCs w:val="22"/>
        </w:rPr>
      </w:pPr>
    </w:p>
    <w:p w:rsidR="00377927" w:rsidRDefault="00377927" w:rsidP="008E5D4A">
      <w:pPr>
        <w:spacing w:line="276" w:lineRule="auto"/>
        <w:jc w:val="both"/>
        <w:rPr>
          <w:rFonts w:asciiTheme="majorHAnsi" w:eastAsiaTheme="minorEastAsia" w:hAnsiTheme="majorHAnsi" w:cstheme="minorHAnsi"/>
          <w:i/>
          <w:sz w:val="22"/>
          <w:szCs w:val="22"/>
        </w:rPr>
      </w:pPr>
    </w:p>
    <w:p w:rsidR="00377927" w:rsidRDefault="00377927" w:rsidP="008E5D4A">
      <w:pPr>
        <w:spacing w:line="276" w:lineRule="auto"/>
        <w:jc w:val="both"/>
        <w:rPr>
          <w:rFonts w:asciiTheme="majorHAnsi" w:eastAsiaTheme="minorEastAsia" w:hAnsiTheme="majorHAnsi" w:cstheme="minorHAnsi"/>
          <w:i/>
          <w:sz w:val="22"/>
          <w:szCs w:val="22"/>
        </w:rPr>
      </w:pPr>
    </w:p>
    <w:p w:rsidR="003079B3" w:rsidRPr="00CE6466" w:rsidRDefault="003079B3" w:rsidP="008E5D4A">
      <w:pPr>
        <w:spacing w:line="276" w:lineRule="auto"/>
        <w:jc w:val="both"/>
        <w:rPr>
          <w:rFonts w:asciiTheme="minorHAnsi" w:eastAsiaTheme="minorEastAsia" w:hAnsiTheme="minorHAnsi" w:cstheme="minorHAnsi"/>
          <w:i/>
          <w:sz w:val="24"/>
          <w:szCs w:val="24"/>
        </w:rPr>
      </w:pPr>
    </w:p>
    <w:p w:rsidR="008E5D4A" w:rsidRPr="0072074F" w:rsidRDefault="008E5D4A" w:rsidP="008E5D4A">
      <w:pPr>
        <w:spacing w:line="276" w:lineRule="auto"/>
        <w:jc w:val="both"/>
        <w:rPr>
          <w:rFonts w:asciiTheme="minorHAnsi" w:eastAsiaTheme="minorEastAsia" w:hAnsiTheme="minorHAnsi" w:cstheme="minorHAnsi"/>
          <w:i/>
          <w:sz w:val="24"/>
          <w:szCs w:val="24"/>
        </w:rPr>
      </w:pPr>
    </w:p>
    <w:p w:rsidR="0072074F" w:rsidRPr="008E5D4A" w:rsidRDefault="0072074F" w:rsidP="0072074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6565C" w:rsidRPr="008E5D4A" w:rsidRDefault="00F6565C" w:rsidP="00F6565C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F6565C" w:rsidRPr="008E5D4A" w:rsidSect="005568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E1D9E"/>
    <w:multiLevelType w:val="hybridMultilevel"/>
    <w:tmpl w:val="6B1C8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D3939"/>
    <w:multiLevelType w:val="hybridMultilevel"/>
    <w:tmpl w:val="E2EC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9083E"/>
    <w:multiLevelType w:val="hybridMultilevel"/>
    <w:tmpl w:val="A2CE483A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3C583494"/>
    <w:multiLevelType w:val="hybridMultilevel"/>
    <w:tmpl w:val="BD32A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B795C"/>
    <w:multiLevelType w:val="hybridMultilevel"/>
    <w:tmpl w:val="05B07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6626C"/>
    <w:multiLevelType w:val="multilevel"/>
    <w:tmpl w:val="0AEEC2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3A737A"/>
    <w:multiLevelType w:val="multilevel"/>
    <w:tmpl w:val="A7EE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153045"/>
    <w:multiLevelType w:val="hybridMultilevel"/>
    <w:tmpl w:val="2A64B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712B9"/>
    <w:multiLevelType w:val="hybridMultilevel"/>
    <w:tmpl w:val="831A0B62"/>
    <w:lvl w:ilvl="0" w:tplc="FFD40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281FBF"/>
    <w:multiLevelType w:val="hybridMultilevel"/>
    <w:tmpl w:val="47E45B6A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6837"/>
    <w:rsid w:val="000002DD"/>
    <w:rsid w:val="000116DA"/>
    <w:rsid w:val="00030AC5"/>
    <w:rsid w:val="000341ED"/>
    <w:rsid w:val="000A7378"/>
    <w:rsid w:val="000B14BF"/>
    <w:rsid w:val="00105062"/>
    <w:rsid w:val="0011562B"/>
    <w:rsid w:val="00124401"/>
    <w:rsid w:val="001356D9"/>
    <w:rsid w:val="00135BC0"/>
    <w:rsid w:val="00140233"/>
    <w:rsid w:val="00155800"/>
    <w:rsid w:val="001729DD"/>
    <w:rsid w:val="0018301D"/>
    <w:rsid w:val="001A0723"/>
    <w:rsid w:val="001A287E"/>
    <w:rsid w:val="001F4FD3"/>
    <w:rsid w:val="00255462"/>
    <w:rsid w:val="002710EE"/>
    <w:rsid w:val="00295360"/>
    <w:rsid w:val="002A15E3"/>
    <w:rsid w:val="002D3B7A"/>
    <w:rsid w:val="003060AD"/>
    <w:rsid w:val="003074BC"/>
    <w:rsid w:val="003079B3"/>
    <w:rsid w:val="00311A56"/>
    <w:rsid w:val="00377927"/>
    <w:rsid w:val="00387214"/>
    <w:rsid w:val="003935BC"/>
    <w:rsid w:val="003E3E54"/>
    <w:rsid w:val="004350F7"/>
    <w:rsid w:val="0044181A"/>
    <w:rsid w:val="00481D20"/>
    <w:rsid w:val="004A49DE"/>
    <w:rsid w:val="004C296E"/>
    <w:rsid w:val="004C38B6"/>
    <w:rsid w:val="004E0087"/>
    <w:rsid w:val="005275C4"/>
    <w:rsid w:val="00550566"/>
    <w:rsid w:val="00556837"/>
    <w:rsid w:val="00592EAA"/>
    <w:rsid w:val="005A2C9E"/>
    <w:rsid w:val="005B79B9"/>
    <w:rsid w:val="005D151F"/>
    <w:rsid w:val="005F1F05"/>
    <w:rsid w:val="00605D88"/>
    <w:rsid w:val="006330EA"/>
    <w:rsid w:val="006539B4"/>
    <w:rsid w:val="006B1DC2"/>
    <w:rsid w:val="006E0E14"/>
    <w:rsid w:val="006E7E17"/>
    <w:rsid w:val="006E7F0F"/>
    <w:rsid w:val="007028FD"/>
    <w:rsid w:val="00707786"/>
    <w:rsid w:val="0072074F"/>
    <w:rsid w:val="00750AFC"/>
    <w:rsid w:val="00766099"/>
    <w:rsid w:val="00774FC7"/>
    <w:rsid w:val="0078300C"/>
    <w:rsid w:val="007956DF"/>
    <w:rsid w:val="007B7174"/>
    <w:rsid w:val="007C6D8E"/>
    <w:rsid w:val="00807385"/>
    <w:rsid w:val="00816EBD"/>
    <w:rsid w:val="00821852"/>
    <w:rsid w:val="00870B1D"/>
    <w:rsid w:val="00873C8E"/>
    <w:rsid w:val="008D1968"/>
    <w:rsid w:val="008E5D4A"/>
    <w:rsid w:val="00905E55"/>
    <w:rsid w:val="0091011B"/>
    <w:rsid w:val="00917989"/>
    <w:rsid w:val="00944535"/>
    <w:rsid w:val="00946423"/>
    <w:rsid w:val="0096186E"/>
    <w:rsid w:val="009665CE"/>
    <w:rsid w:val="0098723A"/>
    <w:rsid w:val="009956FB"/>
    <w:rsid w:val="00A1453C"/>
    <w:rsid w:val="00A33C31"/>
    <w:rsid w:val="00A5426D"/>
    <w:rsid w:val="00A8087E"/>
    <w:rsid w:val="00A82B16"/>
    <w:rsid w:val="00A935E1"/>
    <w:rsid w:val="00A95CB1"/>
    <w:rsid w:val="00AB0645"/>
    <w:rsid w:val="00AD3BE5"/>
    <w:rsid w:val="00AF25C1"/>
    <w:rsid w:val="00AF56B4"/>
    <w:rsid w:val="00B04931"/>
    <w:rsid w:val="00B07D1B"/>
    <w:rsid w:val="00B34178"/>
    <w:rsid w:val="00B46C62"/>
    <w:rsid w:val="00B6241E"/>
    <w:rsid w:val="00B74084"/>
    <w:rsid w:val="00B877D4"/>
    <w:rsid w:val="00B95C32"/>
    <w:rsid w:val="00BA5E53"/>
    <w:rsid w:val="00BB38B7"/>
    <w:rsid w:val="00C120F5"/>
    <w:rsid w:val="00C32B80"/>
    <w:rsid w:val="00C37A55"/>
    <w:rsid w:val="00C75B87"/>
    <w:rsid w:val="00CA2E4A"/>
    <w:rsid w:val="00CA436D"/>
    <w:rsid w:val="00CE6466"/>
    <w:rsid w:val="00D07194"/>
    <w:rsid w:val="00D31B41"/>
    <w:rsid w:val="00D36FB5"/>
    <w:rsid w:val="00D71073"/>
    <w:rsid w:val="00D75311"/>
    <w:rsid w:val="00D87F77"/>
    <w:rsid w:val="00D965F8"/>
    <w:rsid w:val="00DA5C69"/>
    <w:rsid w:val="00E272B7"/>
    <w:rsid w:val="00E34C13"/>
    <w:rsid w:val="00E608B0"/>
    <w:rsid w:val="00E64DD7"/>
    <w:rsid w:val="00E7479D"/>
    <w:rsid w:val="00EA17A2"/>
    <w:rsid w:val="00EF11D9"/>
    <w:rsid w:val="00F23A10"/>
    <w:rsid w:val="00F62D98"/>
    <w:rsid w:val="00F6565C"/>
    <w:rsid w:val="00F7472C"/>
    <w:rsid w:val="00F74F21"/>
    <w:rsid w:val="00F7623E"/>
    <w:rsid w:val="00FD4C54"/>
    <w:rsid w:val="00FE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3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8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val">
    <w:name w:val="val"/>
    <w:basedOn w:val="a0"/>
    <w:rsid w:val="00A8087E"/>
  </w:style>
  <w:style w:type="paragraph" w:styleId="a5">
    <w:name w:val="List Paragraph"/>
    <w:basedOn w:val="a"/>
    <w:uiPriority w:val="34"/>
    <w:qFormat/>
    <w:rsid w:val="006E0E1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D1968"/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E3E54"/>
    <w:rPr>
      <w:color w:val="0000FF"/>
      <w:u w:val="single"/>
    </w:rPr>
  </w:style>
  <w:style w:type="paragraph" w:customStyle="1" w:styleId="article-renderblock">
    <w:name w:val="article-render__block"/>
    <w:basedOn w:val="a"/>
    <w:rsid w:val="003E3E54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750A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934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346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73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2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6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5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57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78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45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5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1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568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guru.com/trudovoe/oplata/premija/lishenie-premii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kremlin.ru/acts/assignments/orders/651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727C3-CD40-48F2-B62B-5519A5FC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4643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Галина</cp:lastModifiedBy>
  <cp:revision>51</cp:revision>
  <cp:lastPrinted>2021-04-15T05:48:00Z</cp:lastPrinted>
  <dcterms:created xsi:type="dcterms:W3CDTF">2013-11-11T04:45:00Z</dcterms:created>
  <dcterms:modified xsi:type="dcterms:W3CDTF">2021-04-15T05:56:00Z</dcterms:modified>
</cp:coreProperties>
</file>