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842"/>
        <w:gridCol w:w="2865"/>
        <w:gridCol w:w="4997"/>
      </w:tblGrid>
      <w:tr w:rsidR="007877D6" w:rsidTr="00F64B82">
        <w:tc>
          <w:tcPr>
            <w:tcW w:w="641" w:type="dxa"/>
          </w:tcPr>
          <w:p w:rsidR="00F621E9" w:rsidRDefault="0018789E">
            <w:r>
              <w:t>п\№</w:t>
            </w:r>
          </w:p>
          <w:p w:rsidR="009C136D" w:rsidRDefault="009C136D"/>
        </w:tc>
        <w:tc>
          <w:tcPr>
            <w:tcW w:w="842" w:type="dxa"/>
          </w:tcPr>
          <w:p w:rsidR="00F621E9" w:rsidRDefault="00F621E9">
            <w:r>
              <w:t>группа</w:t>
            </w:r>
          </w:p>
        </w:tc>
        <w:tc>
          <w:tcPr>
            <w:tcW w:w="2865" w:type="dxa"/>
          </w:tcPr>
          <w:p w:rsidR="00F621E9" w:rsidRDefault="006D7752">
            <w:r>
              <w:t>Фамилия. Имя</w:t>
            </w:r>
          </w:p>
        </w:tc>
        <w:tc>
          <w:tcPr>
            <w:tcW w:w="4997" w:type="dxa"/>
          </w:tcPr>
          <w:p w:rsidR="00F621E9" w:rsidRDefault="009C136D">
            <w:r>
              <w:t>Рабочее н</w:t>
            </w:r>
            <w:r w:rsidR="006D7752">
              <w:t>азвание проекта</w:t>
            </w:r>
            <w:r>
              <w:t>:</w:t>
            </w:r>
          </w:p>
        </w:tc>
      </w:tr>
      <w:tr w:rsidR="007877D6" w:rsidTr="00F64B82">
        <w:tc>
          <w:tcPr>
            <w:tcW w:w="641" w:type="dxa"/>
          </w:tcPr>
          <w:p w:rsidR="00F621E9" w:rsidRDefault="00F621E9">
            <w:r>
              <w:t>1</w:t>
            </w:r>
          </w:p>
        </w:tc>
        <w:tc>
          <w:tcPr>
            <w:tcW w:w="842" w:type="dxa"/>
          </w:tcPr>
          <w:p w:rsidR="00F621E9" w:rsidRDefault="0018789E">
            <w:r>
              <w:t xml:space="preserve">    2</w:t>
            </w:r>
          </w:p>
        </w:tc>
        <w:tc>
          <w:tcPr>
            <w:tcW w:w="2865" w:type="dxa"/>
          </w:tcPr>
          <w:p w:rsidR="00F621E9" w:rsidRDefault="007877D6">
            <w:r>
              <w:t>Булдакова Дарья</w:t>
            </w:r>
          </w:p>
        </w:tc>
        <w:tc>
          <w:tcPr>
            <w:tcW w:w="4997" w:type="dxa"/>
          </w:tcPr>
          <w:p w:rsidR="00F621E9" w:rsidRDefault="00C62A0E">
            <w:r>
              <w:t>Объ</w:t>
            </w:r>
            <w:r w:rsidR="007877D6">
              <w:t>емная</w:t>
            </w:r>
            <w:r>
              <w:t xml:space="preserve"> композиция</w:t>
            </w:r>
            <w:r w:rsidR="00EE5BBC">
              <w:t xml:space="preserve">: </w:t>
            </w:r>
            <w:r>
              <w:t>«Дождь»</w:t>
            </w:r>
            <w:r w:rsidR="007877D6">
              <w:t xml:space="preserve"> </w:t>
            </w:r>
          </w:p>
        </w:tc>
      </w:tr>
      <w:tr w:rsidR="007877D6" w:rsidTr="00F64B82">
        <w:tc>
          <w:tcPr>
            <w:tcW w:w="641" w:type="dxa"/>
          </w:tcPr>
          <w:p w:rsidR="00F621E9" w:rsidRDefault="00F621E9">
            <w:r>
              <w:t>2</w:t>
            </w:r>
          </w:p>
        </w:tc>
        <w:tc>
          <w:tcPr>
            <w:tcW w:w="842" w:type="dxa"/>
          </w:tcPr>
          <w:p w:rsidR="00F621E9" w:rsidRDefault="0018789E">
            <w:r>
              <w:t xml:space="preserve">    2</w:t>
            </w:r>
          </w:p>
        </w:tc>
        <w:tc>
          <w:tcPr>
            <w:tcW w:w="2865" w:type="dxa"/>
          </w:tcPr>
          <w:p w:rsidR="00F621E9" w:rsidRDefault="006D7752">
            <w:r>
              <w:t>Маркина София</w:t>
            </w:r>
          </w:p>
        </w:tc>
        <w:tc>
          <w:tcPr>
            <w:tcW w:w="4997" w:type="dxa"/>
          </w:tcPr>
          <w:p w:rsidR="00F621E9" w:rsidRDefault="00C62A0E">
            <w:r>
              <w:t>Объемная композиция</w:t>
            </w:r>
            <w:r w:rsidR="00EE5BBC">
              <w:t xml:space="preserve">: </w:t>
            </w:r>
            <w:r>
              <w:t>«Карусель Сказов»</w:t>
            </w:r>
          </w:p>
        </w:tc>
      </w:tr>
      <w:tr w:rsidR="007877D6" w:rsidTr="00F64B82">
        <w:tc>
          <w:tcPr>
            <w:tcW w:w="641" w:type="dxa"/>
          </w:tcPr>
          <w:p w:rsidR="00F621E9" w:rsidRDefault="00F621E9">
            <w:r>
              <w:t>3</w:t>
            </w:r>
          </w:p>
        </w:tc>
        <w:tc>
          <w:tcPr>
            <w:tcW w:w="842" w:type="dxa"/>
          </w:tcPr>
          <w:p w:rsidR="00F621E9" w:rsidRDefault="0018789E">
            <w:r>
              <w:t xml:space="preserve">    3</w:t>
            </w:r>
          </w:p>
        </w:tc>
        <w:tc>
          <w:tcPr>
            <w:tcW w:w="2865" w:type="dxa"/>
          </w:tcPr>
          <w:p w:rsidR="00F621E9" w:rsidRDefault="007877D6">
            <w:r>
              <w:t>Мерзлякова Татьяна</w:t>
            </w:r>
          </w:p>
        </w:tc>
        <w:tc>
          <w:tcPr>
            <w:tcW w:w="4997" w:type="dxa"/>
          </w:tcPr>
          <w:p w:rsidR="00F621E9" w:rsidRDefault="00C62A0E">
            <w:r>
              <w:t>Объемная композиция</w:t>
            </w:r>
            <w:r w:rsidR="00EE5BBC">
              <w:t xml:space="preserve">: </w:t>
            </w:r>
            <w:r>
              <w:t>«Плакучая ива»</w:t>
            </w:r>
          </w:p>
        </w:tc>
      </w:tr>
      <w:tr w:rsidR="007877D6" w:rsidTr="00F64B82">
        <w:tc>
          <w:tcPr>
            <w:tcW w:w="641" w:type="dxa"/>
          </w:tcPr>
          <w:p w:rsidR="00F621E9" w:rsidRDefault="00F621E9">
            <w:r>
              <w:t>4</w:t>
            </w:r>
          </w:p>
        </w:tc>
        <w:tc>
          <w:tcPr>
            <w:tcW w:w="842" w:type="dxa"/>
          </w:tcPr>
          <w:p w:rsidR="00F621E9" w:rsidRDefault="0018789E">
            <w:r>
              <w:t xml:space="preserve">    2</w:t>
            </w:r>
          </w:p>
        </w:tc>
        <w:tc>
          <w:tcPr>
            <w:tcW w:w="2865" w:type="dxa"/>
          </w:tcPr>
          <w:p w:rsidR="00F621E9" w:rsidRDefault="006D7752">
            <w:r>
              <w:t>Юмагулова Диана</w:t>
            </w:r>
          </w:p>
        </w:tc>
        <w:tc>
          <w:tcPr>
            <w:tcW w:w="4997" w:type="dxa"/>
          </w:tcPr>
          <w:p w:rsidR="00F621E9" w:rsidRDefault="00C62A0E">
            <w:r>
              <w:t>Объемная композиция</w:t>
            </w:r>
            <w:r w:rsidR="00EE5BBC">
              <w:t>:</w:t>
            </w:r>
            <w:r>
              <w:t xml:space="preserve"> «Фрукты»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5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2</w:t>
            </w:r>
          </w:p>
        </w:tc>
        <w:tc>
          <w:tcPr>
            <w:tcW w:w="2865" w:type="dxa"/>
          </w:tcPr>
          <w:p w:rsidR="00C62A0E" w:rsidRDefault="00C62A0E" w:rsidP="00C62A0E">
            <w:r>
              <w:t>Жульдикова Снежана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 xml:space="preserve">: </w:t>
            </w:r>
            <w:r>
              <w:t>«Фрукты»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6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2</w:t>
            </w:r>
          </w:p>
        </w:tc>
        <w:tc>
          <w:tcPr>
            <w:tcW w:w="2865" w:type="dxa"/>
          </w:tcPr>
          <w:p w:rsidR="00C62A0E" w:rsidRDefault="00C62A0E" w:rsidP="00C62A0E">
            <w:r>
              <w:t>Комарова Настя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 xml:space="preserve">: </w:t>
            </w:r>
            <w:r>
              <w:t>«Фрукты»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7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2</w:t>
            </w:r>
          </w:p>
        </w:tc>
        <w:tc>
          <w:tcPr>
            <w:tcW w:w="2865" w:type="dxa"/>
          </w:tcPr>
          <w:p w:rsidR="00C62A0E" w:rsidRDefault="00C62A0E" w:rsidP="00C62A0E">
            <w:r>
              <w:t>Узлова Полина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;</w:t>
            </w:r>
            <w:r w:rsidRPr="00900280">
              <w:t xml:space="preserve"> </w:t>
            </w:r>
            <w:r>
              <w:t>«Волк»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8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3</w:t>
            </w:r>
          </w:p>
        </w:tc>
        <w:tc>
          <w:tcPr>
            <w:tcW w:w="2865" w:type="dxa"/>
          </w:tcPr>
          <w:p w:rsidR="00C62A0E" w:rsidRDefault="00C62A0E" w:rsidP="00C62A0E">
            <w:r>
              <w:t>Ворожова Мария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>
              <w:t xml:space="preserve"> «Снегирь»</w:t>
            </w:r>
            <w:r w:rsidRPr="00900280">
              <w:t xml:space="preserve"> 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9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3</w:t>
            </w:r>
          </w:p>
        </w:tc>
        <w:tc>
          <w:tcPr>
            <w:tcW w:w="2865" w:type="dxa"/>
          </w:tcPr>
          <w:p w:rsidR="00C62A0E" w:rsidRDefault="00C62A0E" w:rsidP="00C62A0E">
            <w:r>
              <w:t>Тренина Лера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 xml:space="preserve">: </w:t>
            </w:r>
            <w:r>
              <w:t>«Рябина»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10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2</w:t>
            </w:r>
          </w:p>
        </w:tc>
        <w:tc>
          <w:tcPr>
            <w:tcW w:w="2865" w:type="dxa"/>
          </w:tcPr>
          <w:p w:rsidR="00C62A0E" w:rsidRDefault="00C62A0E" w:rsidP="00C62A0E">
            <w:r>
              <w:t>Чернятьева Кристина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 xml:space="preserve">: </w:t>
            </w:r>
            <w:r>
              <w:t>«Енот-полоскун»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11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4</w:t>
            </w:r>
          </w:p>
        </w:tc>
        <w:tc>
          <w:tcPr>
            <w:tcW w:w="2865" w:type="dxa"/>
          </w:tcPr>
          <w:p w:rsidR="00C62A0E" w:rsidRDefault="00C62A0E" w:rsidP="00C62A0E">
            <w:r>
              <w:t>Муфтахитдинова Илона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>
              <w:t>«Весна»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12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2</w:t>
            </w:r>
          </w:p>
        </w:tc>
        <w:tc>
          <w:tcPr>
            <w:tcW w:w="2865" w:type="dxa"/>
          </w:tcPr>
          <w:p w:rsidR="00C62A0E" w:rsidRDefault="00C62A0E" w:rsidP="00C62A0E">
            <w:r>
              <w:t>Несмиянов Илья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="009C136D">
              <w:t xml:space="preserve"> </w:t>
            </w:r>
            <w:r>
              <w:t>«Рыбак»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13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1</w:t>
            </w:r>
          </w:p>
        </w:tc>
        <w:tc>
          <w:tcPr>
            <w:tcW w:w="2865" w:type="dxa"/>
          </w:tcPr>
          <w:p w:rsidR="00C62A0E" w:rsidRDefault="00C62A0E" w:rsidP="00C62A0E">
            <w:r>
              <w:t>Карманов Никита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>
              <w:t>«Рыбак»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14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2</w:t>
            </w:r>
          </w:p>
        </w:tc>
        <w:tc>
          <w:tcPr>
            <w:tcW w:w="2865" w:type="dxa"/>
          </w:tcPr>
          <w:p w:rsidR="00C62A0E" w:rsidRDefault="00C62A0E" w:rsidP="00C62A0E">
            <w:r>
              <w:t>Захаров Никита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>
              <w:t>«Память»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15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1</w:t>
            </w:r>
          </w:p>
        </w:tc>
        <w:tc>
          <w:tcPr>
            <w:tcW w:w="2865" w:type="dxa"/>
          </w:tcPr>
          <w:p w:rsidR="00C62A0E" w:rsidRDefault="00C62A0E" w:rsidP="00C62A0E">
            <w:r>
              <w:t>Потеряев Егор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>
              <w:t>«Домна»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16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1</w:t>
            </w:r>
          </w:p>
        </w:tc>
        <w:tc>
          <w:tcPr>
            <w:tcW w:w="2865" w:type="dxa"/>
          </w:tcPr>
          <w:p w:rsidR="00C62A0E" w:rsidRDefault="00C62A0E" w:rsidP="00C62A0E">
            <w:r>
              <w:t>Чурманов Никита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>
              <w:t>«Пожарные»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17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1</w:t>
            </w:r>
          </w:p>
        </w:tc>
        <w:tc>
          <w:tcPr>
            <w:tcW w:w="2865" w:type="dxa"/>
          </w:tcPr>
          <w:p w:rsidR="00C62A0E" w:rsidRDefault="00C62A0E" w:rsidP="00C62A0E">
            <w:r>
              <w:t>Емельянова Аня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>
              <w:t>«Карусель Сказов»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18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1</w:t>
            </w:r>
          </w:p>
        </w:tc>
        <w:tc>
          <w:tcPr>
            <w:tcW w:w="2865" w:type="dxa"/>
          </w:tcPr>
          <w:p w:rsidR="00C62A0E" w:rsidRDefault="00C62A0E" w:rsidP="00C62A0E">
            <w:r>
              <w:t>Жданова Екатерина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>
              <w:t>«Карусель Сказов»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19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1</w:t>
            </w:r>
          </w:p>
        </w:tc>
        <w:tc>
          <w:tcPr>
            <w:tcW w:w="2865" w:type="dxa"/>
          </w:tcPr>
          <w:p w:rsidR="00C62A0E" w:rsidRDefault="00C62A0E" w:rsidP="00C62A0E">
            <w:r>
              <w:t>Игнатьев Дмитрий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>
              <w:t>«История УДТК»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20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3</w:t>
            </w:r>
          </w:p>
        </w:tc>
        <w:tc>
          <w:tcPr>
            <w:tcW w:w="2865" w:type="dxa"/>
          </w:tcPr>
          <w:p w:rsidR="00C62A0E" w:rsidRDefault="00C62A0E" w:rsidP="00C62A0E">
            <w:r>
              <w:t>Вараксин Матвей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="009C136D">
              <w:t xml:space="preserve"> «История УДТК»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21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3</w:t>
            </w:r>
          </w:p>
        </w:tc>
        <w:tc>
          <w:tcPr>
            <w:tcW w:w="2865" w:type="dxa"/>
          </w:tcPr>
          <w:p w:rsidR="00C62A0E" w:rsidRDefault="00C62A0E" w:rsidP="00C62A0E">
            <w:r>
              <w:t>Хабазишвили Илья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 xml:space="preserve">: </w:t>
            </w:r>
            <w:r w:rsidR="009C136D">
              <w:t>«История УДТК»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22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3</w:t>
            </w:r>
          </w:p>
        </w:tc>
        <w:tc>
          <w:tcPr>
            <w:tcW w:w="2865" w:type="dxa"/>
          </w:tcPr>
          <w:p w:rsidR="00C62A0E" w:rsidRDefault="00C62A0E" w:rsidP="00C62A0E">
            <w:r>
              <w:t>Азанов Максим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 w:rsidR="009C136D">
              <w:t>«Герб Полевского»</w:t>
            </w:r>
          </w:p>
        </w:tc>
      </w:tr>
      <w:tr w:rsidR="00C62A0E" w:rsidTr="00F64B82">
        <w:tc>
          <w:tcPr>
            <w:tcW w:w="641" w:type="dxa"/>
          </w:tcPr>
          <w:p w:rsidR="00C62A0E" w:rsidRDefault="00C62A0E" w:rsidP="00C62A0E">
            <w:r>
              <w:t>23</w:t>
            </w:r>
          </w:p>
        </w:tc>
        <w:tc>
          <w:tcPr>
            <w:tcW w:w="842" w:type="dxa"/>
          </w:tcPr>
          <w:p w:rsidR="00C62A0E" w:rsidRDefault="0018789E" w:rsidP="00C62A0E">
            <w:r>
              <w:t xml:space="preserve">    2</w:t>
            </w:r>
          </w:p>
        </w:tc>
        <w:tc>
          <w:tcPr>
            <w:tcW w:w="2865" w:type="dxa"/>
          </w:tcPr>
          <w:p w:rsidR="00C62A0E" w:rsidRDefault="00C62A0E" w:rsidP="00C62A0E">
            <w:r>
              <w:t>Нестеров Вадим</w:t>
            </w:r>
          </w:p>
        </w:tc>
        <w:tc>
          <w:tcPr>
            <w:tcW w:w="4997" w:type="dxa"/>
          </w:tcPr>
          <w:p w:rsidR="00C62A0E" w:rsidRDefault="00C62A0E" w:rsidP="00C62A0E">
            <w:r w:rsidRPr="00900280">
              <w:t>Объемная композиция</w:t>
            </w:r>
            <w:r w:rsidR="00EE5BBC">
              <w:t>:</w:t>
            </w:r>
            <w:r w:rsidRPr="00900280">
              <w:t xml:space="preserve"> </w:t>
            </w:r>
            <w:r w:rsidR="009C136D">
              <w:t>«Алые Паруса»</w:t>
            </w:r>
          </w:p>
        </w:tc>
      </w:tr>
      <w:tr w:rsidR="007877D6" w:rsidTr="00F64B82">
        <w:tc>
          <w:tcPr>
            <w:tcW w:w="641" w:type="dxa"/>
          </w:tcPr>
          <w:p w:rsidR="00F621E9" w:rsidRDefault="00F621E9" w:rsidP="007662F4">
            <w:r>
              <w:t>24</w:t>
            </w:r>
          </w:p>
        </w:tc>
        <w:tc>
          <w:tcPr>
            <w:tcW w:w="842" w:type="dxa"/>
          </w:tcPr>
          <w:p w:rsidR="00F621E9" w:rsidRDefault="00F621E9" w:rsidP="007662F4"/>
        </w:tc>
        <w:tc>
          <w:tcPr>
            <w:tcW w:w="2865" w:type="dxa"/>
          </w:tcPr>
          <w:p w:rsidR="00F621E9" w:rsidRDefault="00F621E9" w:rsidP="007662F4"/>
        </w:tc>
        <w:tc>
          <w:tcPr>
            <w:tcW w:w="4997" w:type="dxa"/>
          </w:tcPr>
          <w:p w:rsidR="00F621E9" w:rsidRDefault="00F621E9" w:rsidP="007662F4"/>
        </w:tc>
        <w:bookmarkStart w:id="0" w:name="_GoBack"/>
        <w:bookmarkEnd w:id="0"/>
      </w:tr>
    </w:tbl>
    <w:p w:rsidR="00F621E9" w:rsidRDefault="00F621E9" w:rsidP="00F621E9"/>
    <w:p w:rsidR="00F64B82" w:rsidRPr="00BC7A91" w:rsidRDefault="00F64B82">
      <w:pPr>
        <w:rPr>
          <w:b/>
        </w:rPr>
      </w:pPr>
      <w:r>
        <w:rPr>
          <w:b/>
        </w:rPr>
        <w:t xml:space="preserve">           </w:t>
      </w:r>
      <w:r w:rsidR="00EE5BBC" w:rsidRPr="00BC7A91">
        <w:rPr>
          <w:b/>
        </w:rPr>
        <w:t>П</w:t>
      </w:r>
      <w:r>
        <w:rPr>
          <w:b/>
        </w:rPr>
        <w:t>родолжение работы над проектами группы</w:t>
      </w:r>
      <w:r w:rsidR="00C657F3">
        <w:rPr>
          <w:b/>
        </w:rPr>
        <w:t xml:space="preserve"> 3.4.5 года обучения</w:t>
      </w:r>
      <w:r>
        <w:rPr>
          <w:b/>
        </w:rPr>
        <w:t xml:space="preserve"> (01.02.22 – 04.02.22).</w:t>
      </w:r>
    </w:p>
    <w:p w:rsidR="00EE5BBC" w:rsidRPr="00F64B82" w:rsidRDefault="00BC7A91" w:rsidP="00EE5BBC">
      <w:pPr>
        <w:pStyle w:val="a4"/>
        <w:numPr>
          <w:ilvl w:val="0"/>
          <w:numId w:val="1"/>
        </w:numPr>
        <w:rPr>
          <w:b/>
        </w:rPr>
      </w:pPr>
      <w:r w:rsidRPr="00F64B82">
        <w:rPr>
          <w:b/>
        </w:rPr>
        <w:t>Выполнение эскиза: Краски, цветные карандаши.</w:t>
      </w:r>
    </w:p>
    <w:p w:rsidR="00BC7A91" w:rsidRPr="00F64B82" w:rsidRDefault="00BC7A91" w:rsidP="00EE5BBC">
      <w:pPr>
        <w:pStyle w:val="a4"/>
        <w:numPr>
          <w:ilvl w:val="0"/>
          <w:numId w:val="1"/>
        </w:numPr>
        <w:rPr>
          <w:b/>
        </w:rPr>
      </w:pPr>
      <w:r w:rsidRPr="00F64B82">
        <w:rPr>
          <w:b/>
        </w:rPr>
        <w:t>Заполнение технологических карт.</w:t>
      </w:r>
    </w:p>
    <w:p w:rsidR="00BC7A91" w:rsidRDefault="00BC7A91" w:rsidP="00BC7A91">
      <w:pPr>
        <w:pStyle w:val="a4"/>
      </w:pPr>
    </w:p>
    <w:sectPr w:rsidR="00BC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31643"/>
    <w:multiLevelType w:val="hybridMultilevel"/>
    <w:tmpl w:val="8AB6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A9"/>
    <w:rsid w:val="0018789E"/>
    <w:rsid w:val="002F0E4E"/>
    <w:rsid w:val="002F51A9"/>
    <w:rsid w:val="006D7752"/>
    <w:rsid w:val="007877D6"/>
    <w:rsid w:val="009C136D"/>
    <w:rsid w:val="00BC7A91"/>
    <w:rsid w:val="00C62A0E"/>
    <w:rsid w:val="00C657F3"/>
    <w:rsid w:val="00EE5BBC"/>
    <w:rsid w:val="00F621E9"/>
    <w:rsid w:val="00F6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C4D00-C1FB-4F07-85E4-412F7BD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BB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64B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4B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4B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4B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4B8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Перевозчиков</dc:creator>
  <cp:keywords/>
  <dc:description/>
  <cp:lastModifiedBy>Евгений Перевозчиков</cp:lastModifiedBy>
  <cp:revision>2</cp:revision>
  <dcterms:created xsi:type="dcterms:W3CDTF">2022-02-04T00:10:00Z</dcterms:created>
  <dcterms:modified xsi:type="dcterms:W3CDTF">2022-02-04T04:28:00Z</dcterms:modified>
</cp:coreProperties>
</file>