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B5" w:rsidRDefault="006E48B5" w:rsidP="006E48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8"/>
        <w:gridCol w:w="1765"/>
        <w:gridCol w:w="1479"/>
        <w:gridCol w:w="2280"/>
        <w:gridCol w:w="4742"/>
        <w:gridCol w:w="2460"/>
      </w:tblGrid>
      <w:tr w:rsidR="00A84335" w:rsidTr="00A700D5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A84335" w:rsidTr="00A700D5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8A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2</w:t>
            </w: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Pr="009636C4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15.55. - 17.35.</w:t>
            </w: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A8433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E48B5">
              <w:rPr>
                <w:rFonts w:ascii="Times New Roman" w:hAnsi="Times New Roman" w:cs="Times New Roman"/>
                <w:sz w:val="24"/>
                <w:szCs w:val="24"/>
              </w:rPr>
              <w:t>.02.22.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35" w:rsidRDefault="006E48B5" w:rsidP="00A843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84335">
              <w:rPr>
                <w:rFonts w:ascii="Times New Roman" w:hAnsi="Times New Roman"/>
                <w:sz w:val="24"/>
                <w:szCs w:val="24"/>
              </w:rPr>
              <w:t>Крынка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48B5" w:rsidRPr="006E48B5" w:rsidRDefault="00A84335" w:rsidP="00A84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(этюд)</w:t>
            </w:r>
            <w:r w:rsidR="006E4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Pr="009636C4" w:rsidRDefault="006E48B5" w:rsidP="00A700D5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335" w:rsidRDefault="00A84335" w:rsidP="00A84335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Выполняем этюд крынки акварелью. Рисунок выполняем на формате А3 простым карандашом лёгкими линями. Красиво размещаем рисунок крынки на листе. Передаём её характерную форму. Ведём работу в акварельной технике «лессировка».</w:t>
            </w:r>
            <w:r w:rsidR="00501EF1">
              <w:rPr>
                <w:rFonts w:ascii="Times New Roman" w:hAnsi="Times New Roman" w:cs="Times New Roman"/>
                <w:sz w:val="24"/>
                <w:szCs w:val="24"/>
              </w:rPr>
              <w:t xml:space="preserve"> Пробуем передать цветом объём и освещение.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335" w:rsidRDefault="00A84335" w:rsidP="00A84335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4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Этюд</w:t>
            </w:r>
            <w:r w:rsidRPr="00A843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быстрое изображение и передача</w:t>
            </w:r>
            <w:r w:rsidRPr="00A84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общего вида объекта или натуры, в данном и конкретном состоянии.</w:t>
            </w:r>
          </w:p>
          <w:p w:rsidR="00A84335" w:rsidRPr="00A84335" w:rsidRDefault="00813028" w:rsidP="00A84335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</w:t>
            </w:r>
            <w:r w:rsidR="00A84335" w:rsidRPr="00A843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Лессировка</w:t>
            </w:r>
            <w:r w:rsidR="00A84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A84335" w:rsidRPr="00A84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техника живописи, основанная на нанесении тонких полупрозрачных красок друг на друга.</w:t>
            </w:r>
          </w:p>
          <w:p w:rsidR="005C160C" w:rsidRDefault="00055BEC" w:rsidP="00055BEC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055BEC">
              <w:instrText>https://vk.com/public190724890?w=wall-190724890_640</w:instrText>
            </w:r>
            <w:r>
              <w:instrText xml:space="preserve">" </w:instrText>
            </w:r>
            <w:r>
              <w:fldChar w:fldCharType="separate"/>
            </w:r>
            <w:r w:rsidRPr="002D29E1">
              <w:rPr>
                <w:rStyle w:val="a4"/>
              </w:rPr>
              <w:t>https://vk.com/public190724890?w=wall-190724890_640</w:t>
            </w:r>
            <w:r>
              <w:fldChar w:fldCharType="end"/>
            </w:r>
          </w:p>
          <w:p w:rsidR="00055BEC" w:rsidRDefault="00055BEC" w:rsidP="00055BEC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6E48B5" w:rsidRDefault="006E48B5" w:rsidP="00A700D5">
            <w:pPr>
              <w:spacing w:line="240" w:lineRule="auto"/>
            </w:pPr>
          </w:p>
        </w:tc>
      </w:tr>
    </w:tbl>
    <w:p w:rsidR="00E62FC9" w:rsidRDefault="00E62FC9">
      <w:bookmarkStart w:id="0" w:name="_GoBack"/>
      <w:bookmarkEnd w:id="0"/>
    </w:p>
    <w:sectPr w:rsidR="00E62FC9" w:rsidSect="006E48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34"/>
    <w:rsid w:val="00022134"/>
    <w:rsid w:val="00055BEC"/>
    <w:rsid w:val="00501EF1"/>
    <w:rsid w:val="005C160C"/>
    <w:rsid w:val="006E48B5"/>
    <w:rsid w:val="00813028"/>
    <w:rsid w:val="008A21E9"/>
    <w:rsid w:val="00A84335"/>
    <w:rsid w:val="00E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1E6E"/>
  <w15:chartTrackingRefBased/>
  <w15:docId w15:val="{D32A6ACC-517C-4A92-B054-45B5764A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48B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C16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2022-02-02T02:53:00Z</dcterms:created>
  <dcterms:modified xsi:type="dcterms:W3CDTF">2022-02-08T03:47:00Z</dcterms:modified>
</cp:coreProperties>
</file>