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3969"/>
        <w:gridCol w:w="249"/>
      </w:tblGrid>
      <w:tr w:rsidR="001D25AA" w:rsidRPr="00487E32" w14:paraId="03D1F0F3" w14:textId="77777777" w:rsidTr="008139D3">
        <w:tc>
          <w:tcPr>
            <w:tcW w:w="1951" w:type="dxa"/>
          </w:tcPr>
          <w:p w14:paraId="2F8E69F2" w14:textId="77777777" w:rsidR="001D25AA" w:rsidRPr="00487E32" w:rsidRDefault="001D2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Громогласов Михаил</w:t>
            </w:r>
          </w:p>
        </w:tc>
        <w:tc>
          <w:tcPr>
            <w:tcW w:w="3402" w:type="dxa"/>
          </w:tcPr>
          <w:p w14:paraId="05833CB0" w14:textId="056F4D2F" w:rsidR="001D25AA" w:rsidRPr="00487E32" w:rsidRDefault="0081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Описать эксперимент, литьё кельта с сердечником</w:t>
            </w:r>
          </w:p>
        </w:tc>
        <w:tc>
          <w:tcPr>
            <w:tcW w:w="3969" w:type="dxa"/>
          </w:tcPr>
          <w:p w14:paraId="16BBE243" w14:textId="77777777" w:rsidR="001D25AA" w:rsidRPr="00487E32" w:rsidRDefault="00605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Эксперименты по определению способа изготовления кельтов в эпоху раннего железного века на примере </w:t>
            </w:r>
            <w:proofErr w:type="spellStart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иткульской</w:t>
            </w:r>
            <w:proofErr w:type="spellEnd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49" w:type="dxa"/>
          </w:tcPr>
          <w:p w14:paraId="40E3F244" w14:textId="77777777" w:rsidR="001D25AA" w:rsidRPr="00487E32" w:rsidRDefault="001D25AA">
            <w:pPr>
              <w:rPr>
                <w:rFonts w:ascii="Times New Roman" w:hAnsi="Times New Roman" w:cs="Times New Roman"/>
              </w:rPr>
            </w:pPr>
          </w:p>
        </w:tc>
      </w:tr>
      <w:tr w:rsidR="001D25AA" w:rsidRPr="00487E32" w14:paraId="049EE22F" w14:textId="77777777" w:rsidTr="008139D3">
        <w:tc>
          <w:tcPr>
            <w:tcW w:w="1951" w:type="dxa"/>
          </w:tcPr>
          <w:p w14:paraId="28155061" w14:textId="3905FFDE" w:rsidR="001D25AA" w:rsidRPr="00487E32" w:rsidRDefault="0081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  <w:proofErr w:type="spellStart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</w:p>
        </w:tc>
        <w:tc>
          <w:tcPr>
            <w:tcW w:w="3402" w:type="dxa"/>
          </w:tcPr>
          <w:p w14:paraId="54B95242" w14:textId="3635B713" w:rsidR="001D25AA" w:rsidRPr="00487E32" w:rsidRDefault="0081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Внести фотографии литейных форм в презентацию, дать их описание</w:t>
            </w:r>
          </w:p>
        </w:tc>
        <w:tc>
          <w:tcPr>
            <w:tcW w:w="3969" w:type="dxa"/>
          </w:tcPr>
          <w:p w14:paraId="64959095" w14:textId="5F23BCDE" w:rsidR="001D25AA" w:rsidRPr="00487E32" w:rsidRDefault="00605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Эксперимен</w:t>
            </w:r>
            <w:r w:rsidR="00B66267" w:rsidRPr="00487E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011B9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по определению инструмента</w:t>
            </w: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для изготовления литейных форм из талька в </w:t>
            </w:r>
            <w:proofErr w:type="spellStart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иткульской</w:t>
            </w:r>
            <w:proofErr w:type="spellEnd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культуре</w:t>
            </w:r>
            <w:r w:rsidR="004011B9" w:rsidRPr="00487E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" w:type="dxa"/>
          </w:tcPr>
          <w:p w14:paraId="58D87F77" w14:textId="77777777" w:rsidR="001D25AA" w:rsidRPr="00487E32" w:rsidRDefault="001D2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5AA" w:rsidRPr="00487E32" w14:paraId="6EC7D88D" w14:textId="77777777" w:rsidTr="008139D3">
        <w:tc>
          <w:tcPr>
            <w:tcW w:w="1951" w:type="dxa"/>
          </w:tcPr>
          <w:p w14:paraId="5E57D268" w14:textId="02EA4238" w:rsidR="001D25AA" w:rsidRPr="00487E32" w:rsidRDefault="0081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Корляков Денис</w:t>
            </w:r>
          </w:p>
        </w:tc>
        <w:tc>
          <w:tcPr>
            <w:tcW w:w="3402" w:type="dxa"/>
          </w:tcPr>
          <w:p w14:paraId="6A2FB57F" w14:textId="6FFB1EDB" w:rsidR="001D25AA" w:rsidRPr="00487E32" w:rsidRDefault="0081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Закончсить</w:t>
            </w:r>
            <w:proofErr w:type="spellEnd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основную часть третьей главы с экспериментом</w:t>
            </w:r>
          </w:p>
        </w:tc>
        <w:tc>
          <w:tcPr>
            <w:tcW w:w="3969" w:type="dxa"/>
          </w:tcPr>
          <w:p w14:paraId="4352C18C" w14:textId="77777777" w:rsidR="001D25AA" w:rsidRPr="00487E32" w:rsidRDefault="009D5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Трёхлопастные и двухлопастные наконечники </w:t>
            </w:r>
            <w:r w:rsidR="008A4225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стрел </w:t>
            </w:r>
            <w:proofErr w:type="spellStart"/>
            <w:r w:rsidR="008A4225" w:rsidRPr="00487E32">
              <w:rPr>
                <w:rFonts w:ascii="Times New Roman" w:hAnsi="Times New Roman" w:cs="Times New Roman"/>
                <w:sz w:val="28"/>
                <w:szCs w:val="28"/>
              </w:rPr>
              <w:t>иткульской</w:t>
            </w:r>
            <w:proofErr w:type="spellEnd"/>
            <w:r w:rsidR="008A4225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эксперименты по определению функционального назначения.</w:t>
            </w:r>
          </w:p>
        </w:tc>
        <w:tc>
          <w:tcPr>
            <w:tcW w:w="249" w:type="dxa"/>
          </w:tcPr>
          <w:p w14:paraId="58D7EDBA" w14:textId="77777777" w:rsidR="001D25AA" w:rsidRPr="00487E32" w:rsidRDefault="001D2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5AA" w:rsidRPr="00487E32" w14:paraId="07FE4A8B" w14:textId="77777777" w:rsidTr="008139D3">
        <w:tc>
          <w:tcPr>
            <w:tcW w:w="1951" w:type="dxa"/>
          </w:tcPr>
          <w:p w14:paraId="03CB8D37" w14:textId="0FDBA077" w:rsidR="001D25AA" w:rsidRPr="00487E32" w:rsidRDefault="0081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Берсанов</w:t>
            </w:r>
            <w:proofErr w:type="spellEnd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3402" w:type="dxa"/>
          </w:tcPr>
          <w:p w14:paraId="32F5315A" w14:textId="756A8026" w:rsidR="001D25AA" w:rsidRPr="00487E32" w:rsidRDefault="0081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Составить список литературы к главе 2.</w:t>
            </w:r>
          </w:p>
        </w:tc>
        <w:tc>
          <w:tcPr>
            <w:tcW w:w="3969" w:type="dxa"/>
          </w:tcPr>
          <w:p w14:paraId="03731048" w14:textId="77A7A4CF" w:rsidR="001D25AA" w:rsidRPr="00487E32" w:rsidRDefault="0081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Реконструкция копья по фрагменту литейной формы</w:t>
            </w:r>
          </w:p>
        </w:tc>
        <w:tc>
          <w:tcPr>
            <w:tcW w:w="249" w:type="dxa"/>
          </w:tcPr>
          <w:p w14:paraId="704451AD" w14:textId="77777777" w:rsidR="001D25AA" w:rsidRPr="00487E32" w:rsidRDefault="001D2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5AA" w:rsidRPr="00487E32" w14:paraId="23A398E6" w14:textId="77777777" w:rsidTr="008139D3">
        <w:tc>
          <w:tcPr>
            <w:tcW w:w="1951" w:type="dxa"/>
          </w:tcPr>
          <w:p w14:paraId="3BCE038B" w14:textId="77777777" w:rsidR="001D25AA" w:rsidRPr="00487E32" w:rsidRDefault="00FA2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Завацкий</w:t>
            </w:r>
            <w:proofErr w:type="spellEnd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Лёша</w:t>
            </w:r>
          </w:p>
        </w:tc>
        <w:tc>
          <w:tcPr>
            <w:tcW w:w="3402" w:type="dxa"/>
          </w:tcPr>
          <w:p w14:paraId="696AC063" w14:textId="3219D1EF" w:rsidR="001D25AA" w:rsidRPr="00487E32" w:rsidRDefault="0081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Подготовить историографический обзор по археологическому изучению Южного Урала</w:t>
            </w:r>
          </w:p>
        </w:tc>
        <w:tc>
          <w:tcPr>
            <w:tcW w:w="3969" w:type="dxa"/>
          </w:tcPr>
          <w:p w14:paraId="3F638E73" w14:textId="77777777" w:rsidR="001D25AA" w:rsidRPr="00487E32" w:rsidRDefault="008A4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</w:t>
            </w:r>
            <w:r w:rsidR="00921094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1094" w:rsidRPr="00487E32">
              <w:rPr>
                <w:rFonts w:ascii="Times New Roman" w:hAnsi="Times New Roman" w:cs="Times New Roman"/>
                <w:sz w:val="28"/>
                <w:szCs w:val="28"/>
              </w:rPr>
              <w:t>изготовления</w:t>
            </w:r>
            <w:r w:rsidR="00037CAF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копии </w:t>
            </w:r>
            <w:r w:rsidR="00921094" w:rsidRPr="00487E32">
              <w:rPr>
                <w:rFonts w:ascii="Times New Roman" w:hAnsi="Times New Roman" w:cs="Times New Roman"/>
                <w:sz w:val="28"/>
                <w:szCs w:val="28"/>
              </w:rPr>
              <w:t>каменного наконечника</w:t>
            </w: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эпохи</w:t>
            </w:r>
            <w:r w:rsidR="00037CAF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неолита</w:t>
            </w:r>
            <w:proofErr w:type="gramEnd"/>
            <w:r w:rsidR="00037CAF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 с побережья озера </w:t>
            </w:r>
            <w:proofErr w:type="spellStart"/>
            <w:r w:rsidR="00037CAF" w:rsidRPr="00487E32">
              <w:rPr>
                <w:rFonts w:ascii="Times New Roman" w:hAnsi="Times New Roman" w:cs="Times New Roman"/>
                <w:sz w:val="28"/>
                <w:szCs w:val="28"/>
              </w:rPr>
              <w:t>Сабакты</w:t>
            </w:r>
            <w:proofErr w:type="spellEnd"/>
            <w:r w:rsidR="00037CAF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094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CAF" w:rsidRPr="00487E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21094" w:rsidRPr="00487E32">
              <w:rPr>
                <w:rFonts w:ascii="Times New Roman" w:hAnsi="Times New Roman" w:cs="Times New Roman"/>
                <w:sz w:val="28"/>
                <w:szCs w:val="28"/>
              </w:rPr>
              <w:t>Северная Башкирия</w:t>
            </w:r>
            <w:r w:rsidR="00037CAF" w:rsidRPr="00487E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1094" w:rsidRPr="00487E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" w:type="dxa"/>
          </w:tcPr>
          <w:p w14:paraId="695CAE9C" w14:textId="77777777" w:rsidR="001D25AA" w:rsidRPr="00487E32" w:rsidRDefault="001D2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885" w:rsidRPr="00487E32" w14:paraId="48DD5A4A" w14:textId="77777777" w:rsidTr="008139D3">
        <w:tc>
          <w:tcPr>
            <w:tcW w:w="1951" w:type="dxa"/>
          </w:tcPr>
          <w:p w14:paraId="36B87428" w14:textId="77777777" w:rsidR="00792885" w:rsidRPr="00487E32" w:rsidRDefault="0092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 w:rsidR="00454942" w:rsidRPr="00487E32">
              <w:rPr>
                <w:rFonts w:ascii="Times New Roman" w:hAnsi="Times New Roman" w:cs="Times New Roman"/>
                <w:sz w:val="28"/>
                <w:szCs w:val="28"/>
              </w:rPr>
              <w:t>окин Сергей</w:t>
            </w:r>
          </w:p>
        </w:tc>
        <w:tc>
          <w:tcPr>
            <w:tcW w:w="3402" w:type="dxa"/>
          </w:tcPr>
          <w:p w14:paraId="5D4CF3C1" w14:textId="0084717F" w:rsidR="00792885" w:rsidRPr="00487E32" w:rsidRDefault="004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Закончить описание эксперимента по изготовлению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втульчатых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наконечников стрел</w:t>
            </w:r>
          </w:p>
        </w:tc>
        <w:tc>
          <w:tcPr>
            <w:tcW w:w="3969" w:type="dxa"/>
          </w:tcPr>
          <w:p w14:paraId="6C30090E" w14:textId="622E0548" w:rsidR="00792885" w:rsidRPr="00487E32" w:rsidRDefault="0099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Эксперименты </w:t>
            </w:r>
            <w:proofErr w:type="gramStart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D0D22" w:rsidRPr="00487E32">
              <w:rPr>
                <w:rFonts w:ascii="Times New Roman" w:hAnsi="Times New Roman" w:cs="Times New Roman"/>
                <w:sz w:val="28"/>
                <w:szCs w:val="28"/>
              </w:rPr>
              <w:t>еконструкция</w:t>
            </w:r>
            <w:proofErr w:type="gramEnd"/>
            <w:r w:rsidR="00921094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изготовления </w:t>
            </w:r>
            <w:proofErr w:type="spellStart"/>
            <w:r w:rsidR="00921094" w:rsidRPr="00487E32">
              <w:rPr>
                <w:rFonts w:ascii="Times New Roman" w:hAnsi="Times New Roman" w:cs="Times New Roman"/>
                <w:sz w:val="28"/>
                <w:szCs w:val="28"/>
              </w:rPr>
              <w:t>втульчатых</w:t>
            </w:r>
            <w:proofErr w:type="spellEnd"/>
            <w:r w:rsidR="00921094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наконечн</w:t>
            </w:r>
            <w:r w:rsidR="0030354C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иков стрел из цветного металла на примере </w:t>
            </w:r>
            <w:proofErr w:type="spellStart"/>
            <w:r w:rsidR="0030354C" w:rsidRPr="00487E32">
              <w:rPr>
                <w:rFonts w:ascii="Times New Roman" w:hAnsi="Times New Roman" w:cs="Times New Roman"/>
                <w:sz w:val="28"/>
                <w:szCs w:val="28"/>
              </w:rPr>
              <w:t>Иткульской</w:t>
            </w:r>
            <w:proofErr w:type="spellEnd"/>
            <w:r w:rsidR="0030354C" w:rsidRPr="00487E3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эпохи раннего железного века.</w:t>
            </w:r>
          </w:p>
        </w:tc>
        <w:tc>
          <w:tcPr>
            <w:tcW w:w="249" w:type="dxa"/>
          </w:tcPr>
          <w:p w14:paraId="09D8450B" w14:textId="77777777" w:rsidR="00792885" w:rsidRPr="00487E32" w:rsidRDefault="00792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94" w:rsidRPr="00487E32" w14:paraId="5BC4591F" w14:textId="77777777" w:rsidTr="008139D3">
        <w:tc>
          <w:tcPr>
            <w:tcW w:w="1951" w:type="dxa"/>
          </w:tcPr>
          <w:p w14:paraId="6EDD9190" w14:textId="77777777" w:rsidR="00921094" w:rsidRPr="00487E32" w:rsidRDefault="00921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Огурцов Арсений</w:t>
            </w:r>
          </w:p>
        </w:tc>
        <w:tc>
          <w:tcPr>
            <w:tcW w:w="3402" w:type="dxa"/>
          </w:tcPr>
          <w:p w14:paraId="4526227F" w14:textId="7402C90F" w:rsidR="00921094" w:rsidRPr="00487E32" w:rsidRDefault="00487E32" w:rsidP="0099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Нанести на план место находки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презентации</w:t>
            </w:r>
          </w:p>
        </w:tc>
        <w:tc>
          <w:tcPr>
            <w:tcW w:w="3969" w:type="dxa"/>
          </w:tcPr>
          <w:p w14:paraId="63062C3D" w14:textId="77777777" w:rsidR="00921094" w:rsidRPr="00487E32" w:rsidRDefault="0099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>Случайная находка – наконечник стрелы из Ульяновской  области, определение культурной принадлежности</w:t>
            </w:r>
            <w:r w:rsidRPr="00487E3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9" w:type="dxa"/>
          </w:tcPr>
          <w:p w14:paraId="7EDC12A6" w14:textId="77777777" w:rsidR="00921094" w:rsidRPr="00487E32" w:rsidRDefault="00921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487E32" w:rsidRPr="00487E32" w14:paraId="02AB526D" w14:textId="77777777" w:rsidTr="008139D3">
        <w:tc>
          <w:tcPr>
            <w:tcW w:w="1951" w:type="dxa"/>
          </w:tcPr>
          <w:p w14:paraId="3546CB05" w14:textId="0185CD02" w:rsidR="00487E32" w:rsidRPr="00487E32" w:rsidRDefault="004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Книппенберг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3402" w:type="dxa"/>
          </w:tcPr>
          <w:p w14:paraId="77E73F54" w14:textId="05167C0E" w:rsidR="00487E32" w:rsidRDefault="00487E32" w:rsidP="0099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Прорисовать макет наглядного пособия</w:t>
            </w:r>
          </w:p>
        </w:tc>
        <w:tc>
          <w:tcPr>
            <w:tcW w:w="3969" w:type="dxa"/>
          </w:tcPr>
          <w:p w14:paraId="7D756269" w14:textId="0751A901" w:rsidR="00487E32" w:rsidRPr="00487E32" w:rsidRDefault="004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школьного кабинета по археологии</w:t>
            </w:r>
          </w:p>
        </w:tc>
        <w:tc>
          <w:tcPr>
            <w:tcW w:w="249" w:type="dxa"/>
          </w:tcPr>
          <w:p w14:paraId="1B4D61BD" w14:textId="77777777" w:rsidR="00487E32" w:rsidRPr="00487E32" w:rsidRDefault="00487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E32" w:rsidRPr="00487E32" w14:paraId="05941BA6" w14:textId="77777777" w:rsidTr="008139D3">
        <w:tc>
          <w:tcPr>
            <w:tcW w:w="1951" w:type="dxa"/>
          </w:tcPr>
          <w:p w14:paraId="18440422" w14:textId="1DF56302" w:rsidR="00487E32" w:rsidRDefault="004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Саша</w:t>
            </w:r>
          </w:p>
        </w:tc>
        <w:tc>
          <w:tcPr>
            <w:tcW w:w="3402" w:type="dxa"/>
          </w:tcPr>
          <w:p w14:paraId="045F5DBA" w14:textId="69E403F0" w:rsidR="00487E32" w:rsidRDefault="00487E32" w:rsidP="00993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список литературы к проекту</w:t>
            </w:r>
          </w:p>
        </w:tc>
        <w:tc>
          <w:tcPr>
            <w:tcW w:w="3969" w:type="dxa"/>
          </w:tcPr>
          <w:p w14:paraId="599B6616" w14:textId="18C8D009" w:rsidR="00487E32" w:rsidRDefault="004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 «Клад с Азов – горы»</w:t>
            </w:r>
          </w:p>
        </w:tc>
        <w:tc>
          <w:tcPr>
            <w:tcW w:w="249" w:type="dxa"/>
          </w:tcPr>
          <w:p w14:paraId="39A838B4" w14:textId="77777777" w:rsidR="00487E32" w:rsidRPr="00487E32" w:rsidRDefault="00487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1D8C07" w14:textId="77777777" w:rsidR="00194910" w:rsidRPr="00487E32" w:rsidRDefault="00194910">
      <w:pPr>
        <w:rPr>
          <w:rFonts w:ascii="Times New Roman" w:hAnsi="Times New Roman" w:cs="Times New Roman"/>
        </w:rPr>
      </w:pPr>
    </w:p>
    <w:sectPr w:rsidR="00194910" w:rsidRPr="0048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79"/>
    <w:rsid w:val="00031DF4"/>
    <w:rsid w:val="00037CAF"/>
    <w:rsid w:val="000911B8"/>
    <w:rsid w:val="000D0D22"/>
    <w:rsid w:val="00181CC3"/>
    <w:rsid w:val="00194910"/>
    <w:rsid w:val="001D25AA"/>
    <w:rsid w:val="0030354C"/>
    <w:rsid w:val="004011B9"/>
    <w:rsid w:val="004026E5"/>
    <w:rsid w:val="004170D7"/>
    <w:rsid w:val="00454942"/>
    <w:rsid w:val="00487E32"/>
    <w:rsid w:val="00565AC0"/>
    <w:rsid w:val="0060511F"/>
    <w:rsid w:val="00655A4F"/>
    <w:rsid w:val="00792885"/>
    <w:rsid w:val="0081320A"/>
    <w:rsid w:val="008139D3"/>
    <w:rsid w:val="008A4225"/>
    <w:rsid w:val="008C7823"/>
    <w:rsid w:val="008E380E"/>
    <w:rsid w:val="00921094"/>
    <w:rsid w:val="0099399E"/>
    <w:rsid w:val="009D5B94"/>
    <w:rsid w:val="00A002A3"/>
    <w:rsid w:val="00B36B56"/>
    <w:rsid w:val="00B65479"/>
    <w:rsid w:val="00B66267"/>
    <w:rsid w:val="00D21D99"/>
    <w:rsid w:val="00EA0FB3"/>
    <w:rsid w:val="00EC1102"/>
    <w:rsid w:val="00FA248C"/>
    <w:rsid w:val="00FA2601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0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уч</cp:lastModifiedBy>
  <cp:revision>27</cp:revision>
  <dcterms:created xsi:type="dcterms:W3CDTF">2021-10-12T16:57:00Z</dcterms:created>
  <dcterms:modified xsi:type="dcterms:W3CDTF">2022-02-11T19:21:00Z</dcterms:modified>
</cp:coreProperties>
</file>