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5D" w:rsidRPr="00FE7034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66B5D" w:rsidRPr="00FE7034" w:rsidRDefault="00BC5A1B" w:rsidP="00C66B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 декабря 2022</w:t>
      </w:r>
      <w:r w:rsidR="003B0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группа № 2, 15.00-16</w:t>
      </w:r>
      <w:r w:rsidR="00EF35AC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66B5D" w:rsidRPr="00FE7034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 2</w:t>
      </w:r>
    </w:p>
    <w:p w:rsidR="00C66B5D" w:rsidRDefault="003542EE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="00EF35AC" w:rsidRPr="004268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486F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у нас</w:t>
      </w:r>
      <w:r w:rsidR="00EF35AC">
        <w:rPr>
          <w:rFonts w:ascii="Times New Roman" w:hAnsi="Times New Roman" w:cs="Times New Roman"/>
          <w:color w:val="000000"/>
          <w:sz w:val="28"/>
          <w:szCs w:val="28"/>
        </w:rPr>
        <w:t xml:space="preserve"> новая тема. Посмотрите какие изумительные картины:</w:t>
      </w:r>
    </w:p>
    <w:p w:rsidR="00B3486F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7A16E3" wp14:editId="6199D9A4">
            <wp:extent cx="6479540" cy="4859655"/>
            <wp:effectExtent l="0" t="0" r="0" b="0"/>
            <wp:docPr id="1" name="Рисунок 1" descr="https://i.pinimg.com/originals/a4/b3/65/a4b36542891f9181d30f35f19121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4/b3/65/a4b36542891f9181d30f35f191216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6F" w:rsidRDefault="00B3486F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6BB83F" wp14:editId="2CB4BC1D">
            <wp:extent cx="4933950" cy="3057525"/>
            <wp:effectExtent l="0" t="0" r="0" b="0"/>
            <wp:docPr id="2" name="Рисунок 2" descr="https://svoimi-rukami2.ru/wp-content/uploads/3/9/b/39b373bae7ccaf7aa7bcc70eecdb14d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voimi-rukami2.ru/wp-content/uploads/3/9/b/39b373bae7ccaf7aa7bcc70eecdb14da.j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64" cy="30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460DCA" w:rsidP="00B3486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6B5D" w:rsidRDefault="00460DCA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6B5D" w:rsidRDefault="00EF35AC" w:rsidP="00C66B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9B261DA" wp14:editId="7B60CE9E">
            <wp:extent cx="4171950" cy="2571750"/>
            <wp:effectExtent l="0" t="0" r="0" b="0"/>
            <wp:docPr id="153" name="Рисунок 153" descr="C:\Users\семя воржовых\Desktop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EF35AC" w:rsidP="00C66B5D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эти картины выполнены в технике </w:t>
      </w:r>
      <w:r w:rsidRPr="004C7636">
        <w:rPr>
          <w:rFonts w:ascii="Times New Roman" w:hAnsi="Times New Roman" w:cs="Times New Roman"/>
          <w:i/>
          <w:color w:val="000000"/>
          <w:sz w:val="28"/>
          <w:szCs w:val="28"/>
        </w:rPr>
        <w:t>Батик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66B5D" w:rsidRPr="004C7636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4C7636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Ба́тик</w:t>
      </w:r>
      <w:proofErr w:type="spellEnd"/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— ручная роспись по ткани с использованием резервирующих составов.</w:t>
      </w:r>
    </w:p>
    <w:p w:rsidR="00C66B5D" w:rsidRPr="004C7636" w:rsidRDefault="00EF35AC" w:rsidP="00C66B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ручной росписи по ткани – </w:t>
      </w:r>
      <w:r w:rsidRPr="004C76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батик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получила активное развитие в Индонезии, на острове Ява. Слово «</w:t>
      </w:r>
      <w:proofErr w:type="spellStart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batik</w:t>
      </w:r>
      <w:proofErr w:type="spellEnd"/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индонезийского языка как «капля воска». Специфика такой росписи заключается в том, что на ткань – используется хлопок, шелк, синтетика или шерсть — наносится красящее вещество с использованием воска или бензина, чтобы предотвратить ее растекание и обозначить границы рисунка. Различают разнообразные способы выполнения росписи техникой батик: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горячий батик представляет собой нанесение горячего воска на места, которые не должны быть затронуты краской, после нанесения росписи воск удаляют.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Техника холодный батик предполагает использование специального материала в качестве резервирующего вещества (ограничителя), не требующего нагревания (поэтому и холодный). Подобная техника требует кропотливой работы, наносится одним слоем, в сравнении с горячим батиком. Холодный батик позволяет получить рисунок, напоминающий изображение, сделанное мокрой акварелью. Родиной холодного батика считается Россия, потому что именно здесь изобрели состав, не требующий нагревания.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Свободная роспись по ткани представляет собой нанесение уникальных узоров без применения резервирующего вещества.</w:t>
      </w:r>
    </w:p>
    <w:p w:rsidR="00C66B5D" w:rsidRPr="004C7636" w:rsidRDefault="00EF35AC" w:rsidP="00C66B5D">
      <w:pPr>
        <w:numPr>
          <w:ilvl w:val="0"/>
          <w:numId w:val="1"/>
        </w:numPr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Техника «</w:t>
      </w:r>
      <w:proofErr w:type="spellStart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Бандан</w:t>
      </w:r>
      <w:proofErr w:type="spellEnd"/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или узелковая техника, когда на ткани в определенных местах завязывали узлы, после чего она опускалась в красящий раствор. Вещи, выполненные в этой технике, были очень популярны во времена </w:t>
      </w:r>
      <w:hyperlink r:id="rId8" w:tgtFrame="_blank" w:history="1">
        <w:r w:rsidRPr="00B348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хиппи.</w:t>
        </w:r>
      </w:hyperlink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4BE38F37" wp14:editId="73FA08B8">
            <wp:extent cx="2362200" cy="2171700"/>
            <wp:effectExtent l="0" t="0" r="0" b="0"/>
            <wp:docPr id="154" name="Рисунок 154" descr="batik-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ik-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A2D6F95" wp14:editId="1C1E80F8">
            <wp:extent cx="2476500" cy="2047875"/>
            <wp:effectExtent l="0" t="0" r="0" b="0"/>
            <wp:docPr id="155" name="Рисунок 155" descr="batik-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ik-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 тип росписи развивался, претерпевал изменения, техника нанесения постоянно совершенствовалась (и продолжает совершенствоваться).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59467BC4" wp14:editId="0006E799">
            <wp:extent cx="3238500" cy="2943225"/>
            <wp:effectExtent l="0" t="0" r="0" b="0"/>
            <wp:docPr id="156" name="Рисунок 156" descr="batik-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ik-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Несмотря на то, что батик возродили и начали активно использовать индонезийцы, ручная роспись по ткани появилась еще в Китайской империи тысячелетия назад. Известный китайский шелк окрашивали в данной технике, получая образцы, будоражащие воображение своей красотой! А знаменитый Шелковый путь распространил эти произведения по всему миру. Широкое распространение роспись по ткани получила в Индии и Японии. Каждая страна изображали на полотнах свойственные ей узоры: Япония отличалась широким распространением узелковой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техники батика, Индия использовала штампы из дерева и кисти.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3EF8072" wp14:editId="361F612B">
            <wp:extent cx="2876550" cy="2838450"/>
            <wp:effectExtent l="0" t="0" r="0" b="0"/>
            <wp:docPr id="157" name="Рисунок 157" descr="batik-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tik-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 небывалого совершенства в исполнении техники батик достигли индонезийцы.  Местные мастера создавали настоящие произведения искусства, на которые могли уходить годы. Именно поэтому первую одежду с росписью в технике батик носили исключительно люди аристократического происхождения, которые иногда и сами расписывали ткань, реализуя свои творческие способности.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6CDF883C" wp14:editId="567A48ED">
            <wp:extent cx="3876675" cy="3162300"/>
            <wp:effectExtent l="0" t="0" r="0" b="0"/>
            <wp:docPr id="158" name="Рисунок 158" descr="batik-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k-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Pr="004C7636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Индонезийцы вкладывали глубокий смысл в роспись на ткани, они считали, что сотворенные вручную полотна обладают магической силой, а такая процедура была частью ритуалов поклонения богам. Каждая индонезийская девушка должна была иметь в своем приданном вещь, расписанную вручную. Сегодня жители о. Ява носят одежду, выполненную в данной технике, для них она абсолютно естественна, но те, </w:t>
      </w: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кто приезжает в Индонезию, не перестают восхищаться вещами с искусной росписью, в которые одеты местные жители.</w:t>
      </w:r>
      <w:r w:rsidRPr="004C7636">
        <w:rPr>
          <w:rFonts w:ascii="Times New Roman" w:eastAsia="Times New Roman" w:hAnsi="Times New Roman" w:cs="Times New Roman"/>
          <w:noProof/>
          <w:color w:val="3B8DBD"/>
          <w:sz w:val="28"/>
          <w:szCs w:val="28"/>
          <w:bdr w:val="none" w:sz="0" w:space="0" w:color="auto" w:frame="1"/>
        </w:rPr>
        <w:drawing>
          <wp:inline distT="0" distB="0" distL="0" distR="0" wp14:anchorId="2C4C91ED" wp14:editId="1087052C">
            <wp:extent cx="4838700" cy="2724150"/>
            <wp:effectExtent l="0" t="0" r="0" b="0"/>
            <wp:docPr id="159" name="Рисунок 159" descr="batik-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ik-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5D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C7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Бесподобные работы индонезийских мастеров активно распространялись по всему миру, и к 17 веку роспись батик достигла Европы, где позже были изобретены новые способы работы с тканью и воском, позволяющие вывести технику на новый уровень. К 19 веку расписные ткани стали изготавливать по всему миру, а традиционным способам выполнения данной техники на смену пришли новые, значительно облегчающие процесс нанесения рисунка на ткань.</w:t>
      </w:r>
    </w:p>
    <w:p w:rsidR="00C66B5D" w:rsidRDefault="00EF35AC" w:rsidP="00C66B5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какая замечательная техника существует и в наше время. Каким же образом появляется батик? Дл</w:t>
      </w:r>
      <w:r w:rsidR="003B0B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вас  видеосюжет, смотрим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</w:p>
    <w:p w:rsidR="00C66B5D" w:rsidRPr="003B0B9B" w:rsidRDefault="003B0B9B" w:rsidP="003B0B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1" w:history="1">
        <w:r w:rsidRPr="00BF676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https://dzen.ru/video/watch/614e48878e0b63490a134133?f=d2d</w:t>
        </w:r>
      </w:hyperlink>
    </w:p>
    <w:p w:rsidR="00C66B5D" w:rsidRPr="00571C0F" w:rsidRDefault="00EF35AC" w:rsidP="00C66B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B3486F">
        <w:rPr>
          <w:rFonts w:ascii="Times New Roman" w:hAnsi="Times New Roman" w:cs="Times New Roman"/>
          <w:sz w:val="28"/>
          <w:szCs w:val="28"/>
        </w:rPr>
        <w:t xml:space="preserve"> приготовить</w:t>
      </w:r>
      <w:r>
        <w:rPr>
          <w:rFonts w:ascii="Times New Roman" w:hAnsi="Times New Roman" w:cs="Times New Roman"/>
          <w:sz w:val="28"/>
          <w:szCs w:val="28"/>
        </w:rPr>
        <w:t xml:space="preserve"> материалы и инструменты для работы в технике Батик, специальные краски можно заменить на обычные акварельные, а резервирующий состав купить отдельно.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EF361B" w:rsidRDefault="00EF35AC" w:rsidP="00C66B5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sectPr w:rsidR="00EF361B" w:rsidSect="00C66B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73C02"/>
    <w:multiLevelType w:val="multilevel"/>
    <w:tmpl w:val="9E10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6F"/>
    <w:rsid w:val="003542EE"/>
    <w:rsid w:val="003B0B9B"/>
    <w:rsid w:val="00460DCA"/>
    <w:rsid w:val="00B3486F"/>
    <w:rsid w:val="00BC5A1B"/>
    <w:rsid w:val="00E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5B3E6-CD4A-4806-A92B-60F6938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pitnie.ru/dobrodushnyie-nigilistyi-kto-takie-hippi/" TargetMode="External"/><Relationship Id="rId13" Type="http://schemas.openxmlformats.org/officeDocument/2006/relationships/hyperlink" Target="http://lubopitnie.ru/wp-content/uploads/2015/10/batik-3.jpg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dzen.ru/video/watch/614e48878e0b63490a134133?f=d2d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lubopitnie.ru/wp-content/uploads/2015/10/batik-6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lubopitnie.ru/wp-content/uploads/2015/10/batik-9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lubopitnie.ru/wp-content/uploads/2015/10/batik-5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lubopitnie.ru/wp-content/uploads/2015/10/batik-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bopitnie.ru/wp-content/uploads/2015/10/batik-10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ворожовых</dc:creator>
  <cp:lastModifiedBy>семя воржовых</cp:lastModifiedBy>
  <cp:revision>4</cp:revision>
  <dcterms:created xsi:type="dcterms:W3CDTF">2021-11-08T06:43:00Z</dcterms:created>
  <dcterms:modified xsi:type="dcterms:W3CDTF">2022-12-26T05:04:00Z</dcterms:modified>
</cp:coreProperties>
</file>